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70E3" w14:textId="77777777" w:rsidR="00565311" w:rsidRDefault="00565311">
      <w:pPr>
        <w:pStyle w:val="Default"/>
        <w:jc w:val="center"/>
        <w:rPr>
          <w:rFonts w:ascii="SassoonPrimaryInfant" w:hAnsi="SassoonPrimaryInfant"/>
        </w:rPr>
      </w:pPr>
    </w:p>
    <w:p w14:paraId="2AF8A53C" w14:textId="77777777" w:rsidR="00565311" w:rsidRDefault="00565311">
      <w:pPr>
        <w:pStyle w:val="Default"/>
        <w:jc w:val="center"/>
        <w:rPr>
          <w:rFonts w:ascii="SassoonPrimaryInfant" w:hAnsi="SassoonPrimaryInfant"/>
        </w:rPr>
      </w:pPr>
    </w:p>
    <w:p w14:paraId="1FE7BBE6" w14:textId="77777777" w:rsidR="00565311" w:rsidRDefault="000515DF">
      <w:pPr>
        <w:widowControl w:val="0"/>
        <w:jc w:val="center"/>
        <w:rPr>
          <w:rFonts w:ascii="SassoonPrimaryInfant" w:hAnsi="SassoonPrimaryInfant"/>
        </w:rPr>
      </w:pPr>
      <w:r>
        <w:rPr>
          <w:rFonts w:ascii="SassoonPrimaryInfant" w:hAnsi="SassoonPrimaryInfant"/>
          <w:noProof/>
          <w:lang w:eastAsia="en-GB"/>
        </w:rPr>
        <w:drawing>
          <wp:anchor distT="36576" distB="36576" distL="36576" distR="36576" simplePos="0" relativeHeight="251658240" behindDoc="0" locked="0" layoutInCell="1" allowOverlap="1" wp14:anchorId="515115AB" wp14:editId="2EB9259A">
            <wp:simplePos x="0" y="0"/>
            <wp:positionH relativeFrom="column">
              <wp:posOffset>797560</wp:posOffset>
            </wp:positionH>
            <wp:positionV relativeFrom="paragraph">
              <wp:posOffset>-98425</wp:posOffset>
            </wp:positionV>
            <wp:extent cx="4394200" cy="180594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4200" cy="1805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03CE0" w14:textId="77777777" w:rsidR="00565311" w:rsidRDefault="00565311">
      <w:pPr>
        <w:widowControl w:val="0"/>
        <w:jc w:val="center"/>
        <w:rPr>
          <w:rFonts w:ascii="SassoonPrimaryInfant" w:hAnsi="SassoonPrimaryInfant"/>
          <w:b/>
          <w:bCs/>
          <w:sz w:val="52"/>
          <w:szCs w:val="52"/>
        </w:rPr>
      </w:pPr>
    </w:p>
    <w:p w14:paraId="27CC1A72" w14:textId="77777777" w:rsidR="00565311" w:rsidRDefault="00565311">
      <w:pPr>
        <w:widowControl w:val="0"/>
        <w:jc w:val="center"/>
        <w:rPr>
          <w:rFonts w:ascii="SassoonPrimaryInfant" w:hAnsi="SassoonPrimaryInfant"/>
          <w:b/>
          <w:bCs/>
          <w:sz w:val="52"/>
          <w:szCs w:val="52"/>
        </w:rPr>
      </w:pPr>
    </w:p>
    <w:p w14:paraId="5C1F3C50" w14:textId="77777777" w:rsidR="00565311" w:rsidRDefault="00565311">
      <w:pPr>
        <w:widowControl w:val="0"/>
        <w:jc w:val="center"/>
        <w:rPr>
          <w:rFonts w:ascii="SassoonPrimaryInfant" w:hAnsi="SassoonPrimaryInfant"/>
          <w:b/>
          <w:bCs/>
          <w:sz w:val="52"/>
          <w:szCs w:val="52"/>
        </w:rPr>
      </w:pPr>
    </w:p>
    <w:p w14:paraId="3559AC0B" w14:textId="77777777" w:rsidR="00565311" w:rsidRDefault="000515DF">
      <w:pPr>
        <w:widowControl w:val="0"/>
        <w:jc w:val="center"/>
        <w:rPr>
          <w:rFonts w:ascii="SassoonPrimaryInfant" w:hAnsi="SassoonPrimaryInfant"/>
          <w:b/>
          <w:bCs/>
          <w:sz w:val="52"/>
          <w:szCs w:val="52"/>
        </w:rPr>
      </w:pPr>
      <w:r>
        <w:rPr>
          <w:rFonts w:ascii="SassoonPrimaryInfant" w:hAnsi="SassoonPrimaryInfant"/>
          <w:b/>
          <w:bCs/>
          <w:sz w:val="52"/>
          <w:szCs w:val="52"/>
        </w:rPr>
        <w:t xml:space="preserve">Attendance and Punctuality </w:t>
      </w:r>
    </w:p>
    <w:p w14:paraId="4C29F9D0" w14:textId="77777777" w:rsidR="00565311" w:rsidRDefault="000515DF">
      <w:pPr>
        <w:widowControl w:val="0"/>
        <w:jc w:val="center"/>
        <w:rPr>
          <w:rFonts w:ascii="SassoonPrimaryInfant" w:hAnsi="SassoonPrimaryInfant"/>
          <w:b/>
          <w:bCs/>
          <w:sz w:val="52"/>
          <w:szCs w:val="52"/>
        </w:rPr>
      </w:pPr>
      <w:r>
        <w:rPr>
          <w:rFonts w:ascii="SassoonPrimaryInfant" w:hAnsi="SassoonPrimaryInfant"/>
          <w:b/>
          <w:bCs/>
          <w:sz w:val="52"/>
          <w:szCs w:val="52"/>
        </w:rPr>
        <w:t>Policy</w:t>
      </w:r>
    </w:p>
    <w:p w14:paraId="016175E9" w14:textId="77777777" w:rsidR="00565311" w:rsidRDefault="00565311">
      <w:pPr>
        <w:widowControl w:val="0"/>
        <w:jc w:val="center"/>
        <w:rPr>
          <w:rFonts w:ascii="SassoonPrimaryInfant" w:hAnsi="SassoonPrimaryInfant"/>
          <w:b/>
          <w:bCs/>
          <w:sz w:val="28"/>
          <w:szCs w:val="28"/>
          <w:u w:val="single"/>
        </w:rPr>
      </w:pPr>
    </w:p>
    <w:p w14:paraId="75B756F2" w14:textId="77777777" w:rsidR="00565311" w:rsidRDefault="000515DF">
      <w:pPr>
        <w:rPr>
          <w:rFonts w:ascii="SassoonPrimaryInfant" w:hAnsi="SassoonPrimaryInfant"/>
          <w:i/>
          <w:iCs/>
          <w:sz w:val="20"/>
          <w:szCs w:val="20"/>
        </w:rPr>
      </w:pPr>
      <w:r>
        <w:rPr>
          <w:rFonts w:ascii="SassoonPrimaryInfant" w:hAnsi="SassoonPrimaryInfant"/>
          <w:i/>
          <w:iCs/>
          <w:sz w:val="20"/>
          <w:szCs w:val="20"/>
        </w:rPr>
        <w:t>As a Christian school our vision is to promote ‘Life in All its Fullness.’ Our ethos is based on our 12 Christian values of hope, honesty, patience, joy, forgiveness, tolerance, thankfulness, respect, kindness, friendship, gentleness and love. It is within the vision and the ethos that this policy is written and will be implemented.</w:t>
      </w:r>
    </w:p>
    <w:p w14:paraId="158F6FC3" w14:textId="77777777" w:rsidR="00565311" w:rsidRDefault="00565311">
      <w:pPr>
        <w:widowControl w:val="0"/>
        <w:rPr>
          <w:rFonts w:ascii="SassoonPrimaryInfant" w:hAnsi="SassoonPrimaryInfant"/>
          <w:sz w:val="28"/>
          <w:szCs w:val="28"/>
        </w:rPr>
      </w:pPr>
    </w:p>
    <w:p w14:paraId="64F8DD7B" w14:textId="77777777" w:rsidR="00052F90" w:rsidRDefault="00052F90">
      <w:pPr>
        <w:widowControl w:val="0"/>
        <w:rPr>
          <w:rFonts w:ascii="SassoonPrimaryInfant" w:hAnsi="SassoonPrimaryInfant"/>
          <w:sz w:val="28"/>
          <w:szCs w:val="28"/>
        </w:rPr>
      </w:pPr>
    </w:p>
    <w:p w14:paraId="3AE0484A" w14:textId="196BAE16" w:rsidR="00565311" w:rsidRDefault="000515DF">
      <w:pPr>
        <w:widowControl w:val="0"/>
        <w:rPr>
          <w:rFonts w:ascii="SassoonPrimaryInfant" w:hAnsi="SassoonPrimaryInfant"/>
          <w:sz w:val="28"/>
          <w:szCs w:val="28"/>
        </w:rPr>
      </w:pPr>
      <w:r>
        <w:rPr>
          <w:rFonts w:ascii="SassoonPrimaryInfant" w:hAnsi="SassoonPrimaryInfant"/>
          <w:sz w:val="28"/>
          <w:szCs w:val="28"/>
        </w:rPr>
        <w:t>Dated Issue</w:t>
      </w:r>
      <w:r w:rsidR="00CC2640">
        <w:rPr>
          <w:rFonts w:ascii="SassoonPrimaryInfant" w:hAnsi="SassoonPrimaryInfant"/>
          <w:sz w:val="28"/>
          <w:szCs w:val="28"/>
        </w:rPr>
        <w:t>d</w:t>
      </w:r>
      <w:r>
        <w:rPr>
          <w:rFonts w:ascii="SassoonPrimaryInfant" w:hAnsi="SassoonPrimaryInfant"/>
          <w:sz w:val="28"/>
          <w:szCs w:val="28"/>
        </w:rPr>
        <w:t xml:space="preserve">:  </w:t>
      </w:r>
      <w:r>
        <w:rPr>
          <w:rFonts w:ascii="SassoonPrimaryInfant" w:hAnsi="SassoonPrimaryInfant"/>
          <w:sz w:val="28"/>
          <w:szCs w:val="28"/>
        </w:rPr>
        <w:tab/>
      </w:r>
      <w:r w:rsidR="009164F0">
        <w:rPr>
          <w:rFonts w:ascii="SassoonPrimaryInfant" w:hAnsi="SassoonPrimaryInfant"/>
          <w:sz w:val="28"/>
          <w:szCs w:val="28"/>
        </w:rPr>
        <w:t>Sept</w:t>
      </w:r>
      <w:r w:rsidR="00CC2640">
        <w:rPr>
          <w:rFonts w:ascii="SassoonPrimaryInfant" w:hAnsi="SassoonPrimaryInfant"/>
          <w:sz w:val="28"/>
          <w:szCs w:val="28"/>
        </w:rPr>
        <w:t xml:space="preserve"> 202</w:t>
      </w:r>
      <w:r w:rsidR="000F3134">
        <w:rPr>
          <w:rFonts w:ascii="SassoonPrimaryInfant" w:hAnsi="SassoonPrimaryInfant"/>
          <w:sz w:val="28"/>
          <w:szCs w:val="28"/>
        </w:rPr>
        <w:t>5</w:t>
      </w:r>
    </w:p>
    <w:p w14:paraId="49421E31" w14:textId="54E3741D" w:rsidR="00565311" w:rsidRDefault="000515DF">
      <w:pPr>
        <w:widowControl w:val="0"/>
        <w:rPr>
          <w:rFonts w:ascii="SassoonPrimaryInfant" w:hAnsi="SassoonPrimaryInfant"/>
          <w:sz w:val="28"/>
          <w:szCs w:val="28"/>
        </w:rPr>
      </w:pPr>
      <w:r>
        <w:rPr>
          <w:rFonts w:ascii="SassoonPrimaryInfant" w:hAnsi="SassoonPrimaryInfant"/>
          <w:sz w:val="28"/>
          <w:szCs w:val="28"/>
        </w:rPr>
        <w:t>Review Date:</w:t>
      </w:r>
      <w:r>
        <w:rPr>
          <w:rFonts w:ascii="SassoonPrimaryInfant" w:hAnsi="SassoonPrimaryInfant"/>
          <w:sz w:val="28"/>
          <w:szCs w:val="28"/>
        </w:rPr>
        <w:tab/>
        <w:t>July 202</w:t>
      </w:r>
      <w:r w:rsidR="00814015">
        <w:rPr>
          <w:rFonts w:ascii="SassoonPrimaryInfant" w:hAnsi="SassoonPrimaryInfant"/>
          <w:sz w:val="28"/>
          <w:szCs w:val="28"/>
        </w:rPr>
        <w:t>7</w:t>
      </w:r>
    </w:p>
    <w:p w14:paraId="0A7624E0" w14:textId="149C6C77" w:rsidR="00E461C6" w:rsidRDefault="00E461C6">
      <w:pPr>
        <w:widowControl w:val="0"/>
        <w:rPr>
          <w:rFonts w:ascii="SassoonPrimaryInfant" w:hAnsi="SassoonPrimaryInfant"/>
          <w:sz w:val="28"/>
          <w:szCs w:val="28"/>
        </w:rPr>
      </w:pPr>
      <w:r>
        <w:rPr>
          <w:rFonts w:ascii="SassoonPrimaryInfant" w:hAnsi="SassoonPrimaryInfant"/>
          <w:sz w:val="28"/>
          <w:szCs w:val="28"/>
        </w:rPr>
        <w:t>Approved at FGB:  8</w:t>
      </w:r>
      <w:r w:rsidRPr="00E461C6">
        <w:rPr>
          <w:rFonts w:ascii="SassoonPrimaryInfant" w:hAnsi="SassoonPrimaryInfant"/>
          <w:sz w:val="28"/>
          <w:szCs w:val="28"/>
          <w:vertAlign w:val="superscript"/>
        </w:rPr>
        <w:t>th</w:t>
      </w:r>
      <w:r>
        <w:rPr>
          <w:rFonts w:ascii="SassoonPrimaryInfant" w:hAnsi="SassoonPrimaryInfant"/>
          <w:sz w:val="28"/>
          <w:szCs w:val="28"/>
        </w:rPr>
        <w:t xml:space="preserve"> December 2025</w:t>
      </w:r>
    </w:p>
    <w:p w14:paraId="088D1971" w14:textId="77777777" w:rsidR="00565311" w:rsidRDefault="00565311">
      <w:pPr>
        <w:widowControl w:val="0"/>
        <w:rPr>
          <w:rFonts w:ascii="SassoonPrimaryInfant" w:hAnsi="SassoonPrimaryInfant"/>
          <w:sz w:val="28"/>
          <w:szCs w:val="28"/>
        </w:rPr>
      </w:pPr>
    </w:p>
    <w:p w14:paraId="0957ED80" w14:textId="77777777" w:rsidR="00E461C6" w:rsidRDefault="000515DF" w:rsidP="00E461C6">
      <w:pPr>
        <w:pStyle w:val="NormalWeb"/>
        <w:spacing w:before="0" w:beforeAutospacing="0" w:after="0" w:afterAutospacing="0"/>
      </w:pPr>
      <w:r>
        <w:rPr>
          <w:rFonts w:ascii="SassoonPrimaryInfant" w:hAnsi="SassoonPrimaryInfant"/>
          <w:sz w:val="28"/>
          <w:szCs w:val="28"/>
        </w:rPr>
        <w:t xml:space="preserve">Signed: </w:t>
      </w:r>
      <w:r w:rsidR="00E461C6">
        <w:rPr>
          <w:noProof/>
        </w:rPr>
        <w:drawing>
          <wp:inline distT="0" distB="0" distL="0" distR="0" wp14:anchorId="43F2BD35" wp14:editId="125D2234">
            <wp:extent cx="1847850" cy="515796"/>
            <wp:effectExtent l="0" t="0" r="0" b="0"/>
            <wp:docPr id="12160159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1590" name="Picture 1" descr="A close-up of a signatu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5916" cy="520839"/>
                    </a:xfrm>
                    <a:prstGeom prst="rect">
                      <a:avLst/>
                    </a:prstGeom>
                    <a:noFill/>
                    <a:ln>
                      <a:noFill/>
                    </a:ln>
                  </pic:spPr>
                </pic:pic>
              </a:graphicData>
            </a:graphic>
          </wp:inline>
        </w:drawing>
      </w:r>
    </w:p>
    <w:p w14:paraId="50FE4250" w14:textId="0D3EF968" w:rsidR="00B354D9" w:rsidRDefault="00DA4891" w:rsidP="00E461C6">
      <w:pPr>
        <w:widowControl w:val="0"/>
        <w:spacing w:after="0" w:line="240" w:lineRule="auto"/>
        <w:rPr>
          <w:rFonts w:ascii="SassoonPrimaryInfant" w:hAnsi="SassoonPrimaryInfant"/>
          <w:sz w:val="28"/>
          <w:szCs w:val="28"/>
        </w:rPr>
      </w:pPr>
      <w:r w:rsidRPr="00DA4891">
        <w:t xml:space="preserve"> </w:t>
      </w:r>
      <w:r w:rsidR="000515DF">
        <w:rPr>
          <w:rFonts w:ascii="SassoonPrimaryInfant" w:hAnsi="SassoonPrimaryInfant"/>
          <w:sz w:val="28"/>
          <w:szCs w:val="28"/>
        </w:rPr>
        <w:t>(Chair of Governors)</w:t>
      </w:r>
    </w:p>
    <w:p w14:paraId="2E0E3595" w14:textId="77777777" w:rsidR="00120834" w:rsidRDefault="00120834" w:rsidP="00B354D9">
      <w:pPr>
        <w:widowControl w:val="0"/>
        <w:rPr>
          <w:rFonts w:ascii="SassoonPrimaryInfant" w:hAnsi="SassoonPrimaryInfant"/>
          <w:sz w:val="28"/>
          <w:szCs w:val="28"/>
        </w:rPr>
      </w:pPr>
    </w:p>
    <w:p w14:paraId="0BBAB826" w14:textId="77777777" w:rsidR="00E461C6" w:rsidRDefault="00E461C6" w:rsidP="00B354D9">
      <w:pPr>
        <w:widowControl w:val="0"/>
        <w:rPr>
          <w:rFonts w:ascii="SassoonPrimaryInfant" w:hAnsi="SassoonPrimaryInfant"/>
          <w:sz w:val="28"/>
          <w:szCs w:val="28"/>
        </w:rPr>
      </w:pPr>
    </w:p>
    <w:p w14:paraId="012B9C5F" w14:textId="77777777" w:rsidR="00E461C6" w:rsidRDefault="00E461C6" w:rsidP="00B354D9">
      <w:pPr>
        <w:widowControl w:val="0"/>
        <w:rPr>
          <w:rFonts w:ascii="SassoonPrimaryInfant" w:hAnsi="SassoonPrimaryInfant"/>
          <w:sz w:val="28"/>
          <w:szCs w:val="28"/>
        </w:rPr>
      </w:pPr>
    </w:p>
    <w:p w14:paraId="7238A91A" w14:textId="77777777" w:rsidR="00E461C6" w:rsidRDefault="00E461C6" w:rsidP="00B354D9">
      <w:pPr>
        <w:widowControl w:val="0"/>
        <w:rPr>
          <w:rFonts w:ascii="SassoonPrimaryInfant" w:hAnsi="SassoonPrimaryInfant"/>
          <w:sz w:val="28"/>
          <w:szCs w:val="28"/>
        </w:rPr>
      </w:pPr>
    </w:p>
    <w:p w14:paraId="65061E03" w14:textId="537BD745" w:rsidR="00565311" w:rsidRPr="00B354D9" w:rsidRDefault="000515DF" w:rsidP="00B354D9">
      <w:pPr>
        <w:widowControl w:val="0"/>
        <w:rPr>
          <w:rFonts w:ascii="SassoonPrimaryInfant" w:hAnsi="SassoonPrimaryInfant"/>
          <w:sz w:val="24"/>
          <w:szCs w:val="24"/>
        </w:rPr>
      </w:pPr>
      <w:r w:rsidRPr="00B354D9">
        <w:rPr>
          <w:rFonts w:ascii="SassoonPrimaryInfant" w:hAnsi="SassoonPrimaryInfant"/>
          <w:b/>
          <w:bCs/>
          <w:sz w:val="24"/>
          <w:szCs w:val="24"/>
        </w:rPr>
        <w:t>The importance of school attendance</w:t>
      </w:r>
    </w:p>
    <w:p w14:paraId="37728DB7" w14:textId="6D31C799" w:rsidR="00565311" w:rsidRDefault="00D66D84" w:rsidP="005103FF">
      <w:pPr>
        <w:pStyle w:val="Default"/>
        <w:rPr>
          <w:rFonts w:ascii="SassoonPrimaryInfant" w:hAnsi="SassoonPrimaryInfant"/>
        </w:rPr>
      </w:pPr>
      <w:r>
        <w:rPr>
          <w:rFonts w:ascii="SassoonPrimaryInfant" w:hAnsi="SassoonPrimaryInfant"/>
        </w:rPr>
        <w:t xml:space="preserve">At Holly Hill, we value </w:t>
      </w:r>
      <w:r w:rsidR="00AB4844">
        <w:rPr>
          <w:rFonts w:ascii="SassoonPrimaryInfant" w:hAnsi="SassoonPrimaryInfant"/>
        </w:rPr>
        <w:t>each</w:t>
      </w:r>
      <w:r w:rsidR="003C5649">
        <w:rPr>
          <w:rFonts w:ascii="SassoonPrimaryInfant" w:hAnsi="SassoonPrimaryInfant"/>
        </w:rPr>
        <w:t xml:space="preserve"> </w:t>
      </w:r>
      <w:r>
        <w:rPr>
          <w:rFonts w:ascii="SassoonPrimaryInfant" w:hAnsi="SassoonPrimaryInfant"/>
        </w:rPr>
        <w:t>one of our children and expect to see all children in school every day except on occasions when they are not well enough to come to schoo</w:t>
      </w:r>
      <w:r w:rsidR="005103FF">
        <w:rPr>
          <w:rFonts w:ascii="SassoonPrimaryInfant" w:hAnsi="SassoonPrimaryInfant"/>
        </w:rPr>
        <w:t>l</w:t>
      </w:r>
      <w:r>
        <w:rPr>
          <w:rFonts w:ascii="SassoonPrimaryInfant" w:hAnsi="SassoonPrimaryInfant"/>
        </w:rPr>
        <w:t xml:space="preserve">. We expect absences to be kept to a minimum and for children to come to school as much as possible </w:t>
      </w:r>
      <w:r w:rsidR="00020692">
        <w:rPr>
          <w:rFonts w:ascii="SassoonPrimaryInfant" w:hAnsi="SassoonPrimaryInfant"/>
        </w:rPr>
        <w:t>for</w:t>
      </w:r>
      <w:r w:rsidR="003C5649">
        <w:rPr>
          <w:rFonts w:ascii="SassoonPrimaryInfant" w:hAnsi="SassoonPrimaryInfant"/>
        </w:rPr>
        <w:t xml:space="preserve"> children </w:t>
      </w:r>
      <w:r>
        <w:rPr>
          <w:rFonts w:ascii="SassoonPrimaryInfant" w:hAnsi="SassoonPrimaryInfant"/>
        </w:rPr>
        <w:t xml:space="preserve">to reach their full potential. </w:t>
      </w:r>
      <w:r w:rsidR="00137534">
        <w:rPr>
          <w:rFonts w:ascii="SassoonPrimaryInfant" w:hAnsi="SassoonPrimaryInfant"/>
        </w:rPr>
        <w:t>School attendance is vitally important for you</w:t>
      </w:r>
      <w:r w:rsidR="00650356">
        <w:rPr>
          <w:rFonts w:ascii="SassoonPrimaryInfant" w:hAnsi="SassoonPrimaryInfant"/>
        </w:rPr>
        <w:t>r</w:t>
      </w:r>
      <w:r w:rsidR="00137534">
        <w:rPr>
          <w:rFonts w:ascii="SassoonPrimaryInfant" w:hAnsi="SassoonPrimaryInfant"/>
        </w:rPr>
        <w:t xml:space="preserve"> </w:t>
      </w:r>
      <w:r w:rsidR="00CF299C">
        <w:rPr>
          <w:rFonts w:ascii="SassoonPrimaryInfant" w:hAnsi="SassoonPrimaryInfant"/>
        </w:rPr>
        <w:t>Childs’</w:t>
      </w:r>
      <w:r w:rsidR="00650356">
        <w:rPr>
          <w:rFonts w:ascii="SassoonPrimaryInfant" w:hAnsi="SassoonPrimaryInfant"/>
        </w:rPr>
        <w:t xml:space="preserve"> </w:t>
      </w:r>
      <w:r w:rsidR="00137534">
        <w:rPr>
          <w:rFonts w:ascii="SassoonPrimaryInfant" w:hAnsi="SassoonPrimaryInfant"/>
        </w:rPr>
        <w:t xml:space="preserve">achievement, well-being and wider development. </w:t>
      </w:r>
      <w:r w:rsidR="00D00D1E">
        <w:rPr>
          <w:rFonts w:ascii="SassoonPrimaryInfant" w:hAnsi="SassoonPrimaryInfant"/>
        </w:rPr>
        <w:t>The expected level of attendance for our school is 96%, children who miss more than 10% of school are classed as ‘persistently absent’</w:t>
      </w:r>
      <w:r w:rsidR="003C5649">
        <w:rPr>
          <w:rFonts w:ascii="SassoonPrimaryInfant" w:hAnsi="SassoonPrimaryInfant"/>
        </w:rPr>
        <w:t xml:space="preserve">. </w:t>
      </w:r>
    </w:p>
    <w:p w14:paraId="5280D98B" w14:textId="77777777" w:rsidR="00137534" w:rsidRDefault="00137534" w:rsidP="005103FF">
      <w:pPr>
        <w:pStyle w:val="Default"/>
        <w:rPr>
          <w:rFonts w:ascii="SassoonPrimaryInfant" w:hAnsi="SassoonPrimaryInfant"/>
        </w:rPr>
      </w:pPr>
    </w:p>
    <w:p w14:paraId="55AF27F7" w14:textId="61ACEDE6" w:rsidR="006D0930" w:rsidRPr="008D53AC" w:rsidRDefault="00137534" w:rsidP="006D0930">
      <w:pPr>
        <w:pStyle w:val="Default"/>
        <w:rPr>
          <w:rFonts w:ascii="SassoonPrimaryInfant" w:hAnsi="SassoonPrimaryInfant"/>
          <w:b/>
          <w:bCs/>
        </w:rPr>
      </w:pPr>
      <w:r w:rsidRPr="00135650">
        <w:rPr>
          <w:rFonts w:ascii="SassoonPrimaryInfant" w:hAnsi="SassoonPrimaryInfant"/>
        </w:rPr>
        <w:t>At Holly Hill we will take into consideration the sensitivity</w:t>
      </w:r>
      <w:r w:rsidR="006D0930">
        <w:rPr>
          <w:rFonts w:ascii="SassoonPrimaryInfant" w:hAnsi="SassoonPrimaryInfant"/>
        </w:rPr>
        <w:t xml:space="preserve"> and complexity </w:t>
      </w:r>
      <w:r w:rsidRPr="00135650">
        <w:rPr>
          <w:rFonts w:ascii="SassoonPrimaryInfant" w:hAnsi="SassoonPrimaryInfant"/>
        </w:rPr>
        <w:t>of some of the reasons for absence and understand the importance of school as a place of safety</w:t>
      </w:r>
      <w:r w:rsidR="006D0930">
        <w:rPr>
          <w:rFonts w:ascii="SassoonPrimaryInfant" w:hAnsi="SassoonPrimaryInfant"/>
        </w:rPr>
        <w:t xml:space="preserve">. </w:t>
      </w:r>
      <w:r w:rsidR="006D0930" w:rsidRPr="00135650">
        <w:rPr>
          <w:rFonts w:ascii="SassoonPrimaryInfant" w:hAnsi="SassoonPrimaryInfant"/>
          <w:color w:val="auto"/>
        </w:rPr>
        <w:t>The foundation of securing good attendance at Holly Hill is that school is a calm, safe, and supportive environment where all pupils want to be and are keen and ready to learn.</w:t>
      </w:r>
    </w:p>
    <w:p w14:paraId="66837C5F" w14:textId="3B9D07E6" w:rsidR="006D0930" w:rsidRDefault="006D0930">
      <w:pPr>
        <w:pStyle w:val="Default"/>
        <w:rPr>
          <w:rFonts w:ascii="SassoonPrimaryInfant" w:hAnsi="SassoonPrimaryInfant"/>
        </w:rPr>
      </w:pPr>
    </w:p>
    <w:p w14:paraId="3E230140" w14:textId="7F7B95D7" w:rsidR="00565311" w:rsidRPr="006D0930" w:rsidRDefault="000515DF">
      <w:pPr>
        <w:pStyle w:val="Default"/>
        <w:rPr>
          <w:rFonts w:ascii="SassoonPrimaryInfant" w:hAnsi="SassoonPrimaryInfant"/>
        </w:rPr>
      </w:pPr>
      <w:r w:rsidRPr="00135650">
        <w:rPr>
          <w:rFonts w:ascii="SassoonPrimaryInfant" w:hAnsi="SassoonPrimaryInfant"/>
          <w:color w:val="auto"/>
        </w:rPr>
        <w:t xml:space="preserve">Some </w:t>
      </w:r>
      <w:r w:rsidR="00D66D84">
        <w:rPr>
          <w:rFonts w:ascii="SassoonPrimaryInfant" w:hAnsi="SassoonPrimaryInfant"/>
          <w:color w:val="auto"/>
        </w:rPr>
        <w:t>children</w:t>
      </w:r>
      <w:r w:rsidRPr="00135650">
        <w:rPr>
          <w:rFonts w:ascii="SassoonPrimaryInfant" w:hAnsi="SassoonPrimaryInfant"/>
          <w:color w:val="auto"/>
        </w:rPr>
        <w:t xml:space="preserve"> find it harder than others to attend school and therefore at all stages of improving attendance, Holly Hill and our partners will work with </w:t>
      </w:r>
      <w:r w:rsidR="00D66D84">
        <w:rPr>
          <w:rFonts w:ascii="SassoonPrimaryInfant" w:hAnsi="SassoonPrimaryInfant"/>
          <w:color w:val="auto"/>
        </w:rPr>
        <w:t xml:space="preserve">children </w:t>
      </w:r>
      <w:r w:rsidRPr="00135650">
        <w:rPr>
          <w:rFonts w:ascii="SassoonPrimaryInfant" w:hAnsi="SassoonPrimaryInfant"/>
          <w:color w:val="auto"/>
        </w:rPr>
        <w:t>and parents to remove any barriers to attendance by building strong and trusting relationships and working together to put the right support in place. It cannot solely be the responsibility of a single member of staff, or organisation, it must be a concerted effort across all teaching and nonteaching staff in school, the governing body, the local authority, and other local partners</w:t>
      </w:r>
      <w:r w:rsidR="006D0930">
        <w:rPr>
          <w:rFonts w:ascii="SassoonPrimaryInfant" w:hAnsi="SassoonPrimaryInfant"/>
          <w:color w:val="auto"/>
        </w:rPr>
        <w:t xml:space="preserve">. </w:t>
      </w:r>
    </w:p>
    <w:p w14:paraId="15CF9EBF" w14:textId="77777777" w:rsidR="00D66D84" w:rsidRDefault="00D66D84">
      <w:pPr>
        <w:pStyle w:val="Default"/>
        <w:rPr>
          <w:rFonts w:ascii="SassoonPrimaryInfant" w:hAnsi="SassoonPrimaryInfant"/>
          <w:color w:val="auto"/>
        </w:rPr>
      </w:pPr>
    </w:p>
    <w:p w14:paraId="268C81A9" w14:textId="0D76B311" w:rsidR="00565311" w:rsidRDefault="00D66D84">
      <w:pPr>
        <w:pStyle w:val="Default"/>
        <w:rPr>
          <w:rFonts w:ascii="SassoonPrimaryInfant" w:hAnsi="SassoonPrimaryInfant"/>
          <w:color w:val="auto"/>
        </w:rPr>
      </w:pPr>
      <w:r w:rsidRPr="00135650">
        <w:rPr>
          <w:rFonts w:ascii="SassoonPrimaryInfant" w:hAnsi="SassoonPrimaryInfant"/>
          <w:color w:val="auto"/>
        </w:rPr>
        <w:t xml:space="preserve">Improving attendance is everyone’s business. </w:t>
      </w:r>
      <w:r w:rsidR="000515DF" w:rsidRPr="00135650">
        <w:rPr>
          <w:rFonts w:ascii="SassoonPrimaryInfant" w:hAnsi="SassoonPrimaryInfant"/>
          <w:color w:val="auto"/>
        </w:rPr>
        <w:t>Securing good attendance cannot therefore be seen in isolation, and effective practices for improvement will involve close interaction with schools’ efforts on curriculum, behaviour, bullying, special educational needs support, pastoral and mental health and wellbeing</w:t>
      </w:r>
      <w:r w:rsidR="006D0930">
        <w:rPr>
          <w:rFonts w:ascii="SassoonPrimaryInfant" w:hAnsi="SassoonPrimaryInfant"/>
          <w:color w:val="auto"/>
        </w:rPr>
        <w:t xml:space="preserve"> </w:t>
      </w:r>
      <w:r w:rsidR="000515DF" w:rsidRPr="00135650">
        <w:rPr>
          <w:rFonts w:ascii="SassoonPrimaryInfant" w:hAnsi="SassoonPrimaryInfant"/>
          <w:color w:val="auto"/>
        </w:rPr>
        <w:t>and effective use of resources</w:t>
      </w:r>
      <w:r w:rsidR="006D0930">
        <w:rPr>
          <w:rFonts w:ascii="SassoonPrimaryInfant" w:hAnsi="SassoonPrimaryInfant"/>
          <w:color w:val="auto"/>
        </w:rPr>
        <w:t>.</w:t>
      </w:r>
    </w:p>
    <w:p w14:paraId="60253D74" w14:textId="77777777" w:rsidR="00052F90" w:rsidRDefault="00052F90">
      <w:pPr>
        <w:pStyle w:val="Default"/>
        <w:rPr>
          <w:rFonts w:ascii="SassoonPrimaryInfant" w:hAnsi="SassoonPrimaryInfant"/>
          <w:color w:val="auto"/>
        </w:rPr>
      </w:pPr>
    </w:p>
    <w:p w14:paraId="72A586CA" w14:textId="458CE89E" w:rsidR="00052F90" w:rsidRDefault="00052F90">
      <w:pPr>
        <w:pStyle w:val="Default"/>
        <w:rPr>
          <w:rFonts w:ascii="SassoonPrimaryInfant" w:hAnsi="SassoonPrimaryInfant"/>
          <w:b/>
          <w:bCs/>
          <w:color w:val="auto"/>
        </w:rPr>
      </w:pPr>
      <w:r w:rsidRPr="00052F90">
        <w:rPr>
          <w:rFonts w:ascii="SassoonPrimaryInfant" w:hAnsi="SassoonPrimaryInfant"/>
          <w:b/>
          <w:bCs/>
          <w:color w:val="auto"/>
        </w:rPr>
        <w:t>Persistent absence</w:t>
      </w:r>
    </w:p>
    <w:p w14:paraId="05D02E0F" w14:textId="77777777" w:rsidR="00052F90" w:rsidRDefault="00052F90">
      <w:pPr>
        <w:pStyle w:val="Default"/>
        <w:rPr>
          <w:rFonts w:ascii="SassoonPrimaryInfant" w:hAnsi="SassoonPrimaryInfant"/>
          <w:b/>
          <w:bCs/>
          <w:color w:val="auto"/>
        </w:rPr>
      </w:pPr>
    </w:p>
    <w:p w14:paraId="59603CF0" w14:textId="3D7DF5C6" w:rsidR="00052F90" w:rsidRPr="00052F90" w:rsidRDefault="00052F90">
      <w:pPr>
        <w:pStyle w:val="Default"/>
        <w:rPr>
          <w:rFonts w:ascii="SassoonPrimaryInfant" w:hAnsi="SassoonPrimaryInfant"/>
          <w:color w:val="auto"/>
        </w:rPr>
      </w:pPr>
      <w:r>
        <w:rPr>
          <w:rFonts w:ascii="SassoonPrimaryInfant" w:hAnsi="SassoonPrimaryInfant"/>
          <w:color w:val="auto"/>
        </w:rPr>
        <w:t xml:space="preserve">Attendance below 90% is classed as persistent absence and this means your child is missing 19 or more days of school during the academic year. This is the equivalent to your child missing 1 or more days every two weeks, or around 6 days per term. Missing this much time from school will have a detrimental effect on your </w:t>
      </w:r>
      <w:r w:rsidR="00CF299C">
        <w:rPr>
          <w:rFonts w:ascii="SassoonPrimaryInfant" w:hAnsi="SassoonPrimaryInfant"/>
          <w:color w:val="auto"/>
        </w:rPr>
        <w:t>Childs’</w:t>
      </w:r>
      <w:r>
        <w:rPr>
          <w:rFonts w:ascii="SassoonPrimaryInfant" w:hAnsi="SassoonPrimaryInfant"/>
          <w:color w:val="auto"/>
        </w:rPr>
        <w:t xml:space="preserve"> well-being, progress and sustaining friendships. </w:t>
      </w:r>
    </w:p>
    <w:p w14:paraId="7756F061" w14:textId="77777777" w:rsidR="00565311" w:rsidRPr="00135650" w:rsidRDefault="00565311">
      <w:pPr>
        <w:pStyle w:val="Default"/>
        <w:rPr>
          <w:rFonts w:ascii="SassoonPrimaryInfant" w:hAnsi="SassoonPrimaryInfant"/>
          <w:color w:val="auto"/>
        </w:rPr>
      </w:pPr>
    </w:p>
    <w:p w14:paraId="1885F946" w14:textId="77777777" w:rsidR="00565311" w:rsidRPr="00135650" w:rsidRDefault="000515DF">
      <w:pPr>
        <w:pStyle w:val="Default"/>
        <w:rPr>
          <w:rFonts w:ascii="SassoonPrimaryInfant" w:hAnsi="SassoonPrimaryInfant"/>
          <w:b/>
          <w:color w:val="auto"/>
        </w:rPr>
      </w:pPr>
      <w:r w:rsidRPr="00135650">
        <w:rPr>
          <w:rFonts w:ascii="SassoonPrimaryInfant" w:hAnsi="SassoonPrimaryInfant"/>
          <w:b/>
          <w:color w:val="auto"/>
        </w:rPr>
        <w:t xml:space="preserve">The law on school attendance and right to a full-time education </w:t>
      </w:r>
    </w:p>
    <w:p w14:paraId="66B8A41B" w14:textId="77777777" w:rsidR="00565311" w:rsidRPr="00135650" w:rsidRDefault="00565311">
      <w:pPr>
        <w:pStyle w:val="Default"/>
        <w:rPr>
          <w:rFonts w:ascii="SassoonPrimaryInfant" w:hAnsi="SassoonPrimaryInfant"/>
          <w:color w:val="auto"/>
        </w:rPr>
      </w:pPr>
    </w:p>
    <w:p w14:paraId="547C8A0E" w14:textId="4AB517D1" w:rsidR="00565311" w:rsidRPr="00135650" w:rsidRDefault="000515DF">
      <w:pPr>
        <w:pStyle w:val="Default"/>
        <w:rPr>
          <w:rFonts w:ascii="SassoonPrimaryInfant" w:hAnsi="SassoonPrimaryInfant"/>
          <w:color w:val="auto"/>
        </w:rPr>
      </w:pPr>
      <w:r w:rsidRPr="00135650">
        <w:rPr>
          <w:rFonts w:ascii="SassoonPrimaryInfant" w:hAnsi="SassoonPrimaryInfant"/>
          <w:color w:val="auto"/>
        </w:rPr>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w:t>
      </w:r>
      <w:r w:rsidR="006D0930">
        <w:rPr>
          <w:rFonts w:ascii="SassoonPrimaryInfant" w:hAnsi="SassoonPrimaryInfant"/>
          <w:color w:val="auto"/>
        </w:rPr>
        <w:t xml:space="preserve">they are on roll at </w:t>
      </w:r>
      <w:r w:rsidRPr="00135650">
        <w:rPr>
          <w:rFonts w:ascii="SassoonPrimaryInfant" w:hAnsi="SassoonPrimaryInfant"/>
          <w:color w:val="auto"/>
        </w:rPr>
        <w:t xml:space="preserve">or by </w:t>
      </w:r>
      <w:r w:rsidR="006D0930">
        <w:rPr>
          <w:rFonts w:ascii="SassoonPrimaryInfant" w:hAnsi="SassoonPrimaryInfant"/>
          <w:color w:val="auto"/>
        </w:rPr>
        <w:t xml:space="preserve">government agreed, </w:t>
      </w:r>
      <w:r w:rsidRPr="00135650">
        <w:rPr>
          <w:rFonts w:ascii="SassoonPrimaryInfant" w:hAnsi="SassoonPrimaryInfant"/>
          <w:color w:val="auto"/>
        </w:rPr>
        <w:t xml:space="preserve">education otherwise than at a school. </w:t>
      </w:r>
    </w:p>
    <w:p w14:paraId="5A32DBFC" w14:textId="77777777" w:rsidR="00135650" w:rsidRPr="00135650" w:rsidRDefault="00135650">
      <w:pPr>
        <w:pStyle w:val="Default"/>
        <w:rPr>
          <w:rFonts w:ascii="SassoonPrimaryInfant" w:hAnsi="SassoonPrimaryInfant"/>
          <w:color w:val="auto"/>
        </w:rPr>
      </w:pPr>
    </w:p>
    <w:p w14:paraId="3DF75B4C" w14:textId="77777777" w:rsidR="00B354D9" w:rsidRDefault="006D0930">
      <w:pPr>
        <w:pStyle w:val="Default"/>
        <w:rPr>
          <w:rFonts w:ascii="SassoonPrimaryInfant" w:hAnsi="SassoonPrimaryInfant"/>
          <w:color w:val="auto"/>
        </w:rPr>
      </w:pPr>
      <w:r>
        <w:rPr>
          <w:rFonts w:ascii="SassoonPrimaryInfant" w:hAnsi="SassoonPrimaryInfant"/>
          <w:color w:val="auto"/>
        </w:rPr>
        <w:lastRenderedPageBreak/>
        <w:t>Th</w:t>
      </w:r>
      <w:r w:rsidR="000515DF" w:rsidRPr="00135650">
        <w:rPr>
          <w:rFonts w:ascii="SassoonPrimaryInfant" w:hAnsi="SassoonPrimaryInfant"/>
          <w:color w:val="auto"/>
        </w:rPr>
        <w:t xml:space="preserve">is means </w:t>
      </w:r>
      <w:r w:rsidR="002F4F9C">
        <w:rPr>
          <w:rFonts w:ascii="SassoonPrimaryInfant" w:hAnsi="SassoonPrimaryInfant"/>
          <w:color w:val="auto"/>
        </w:rPr>
        <w:t>your</w:t>
      </w:r>
      <w:r w:rsidR="000515DF" w:rsidRPr="00135650">
        <w:rPr>
          <w:rFonts w:ascii="SassoonPrimaryInfant" w:hAnsi="SassoonPrimaryInfant"/>
          <w:color w:val="auto"/>
        </w:rPr>
        <w:t xml:space="preserve"> child must attend every day that the school is open, except in a small number of allowable circumstances such as being too ill to attend or being given permission for an absence in advance from the school.</w:t>
      </w:r>
    </w:p>
    <w:p w14:paraId="599F75CA" w14:textId="2403B9B0" w:rsidR="00565311" w:rsidRDefault="000515DF">
      <w:pPr>
        <w:pStyle w:val="Default"/>
        <w:rPr>
          <w:rFonts w:ascii="SassoonPrimaryInfant" w:hAnsi="SassoonPrimaryInfant"/>
          <w:b/>
          <w:bCs/>
          <w:color w:val="auto"/>
        </w:rPr>
      </w:pPr>
      <w:r w:rsidRPr="00135650">
        <w:rPr>
          <w:rFonts w:ascii="SassoonPrimaryInfant" w:hAnsi="SassoonPrimaryInfant"/>
          <w:b/>
          <w:bCs/>
          <w:color w:val="auto"/>
        </w:rPr>
        <w:t>Overall Aims</w:t>
      </w:r>
      <w:r w:rsidR="003C5649">
        <w:rPr>
          <w:rFonts w:ascii="SassoonPrimaryInfant" w:hAnsi="SassoonPrimaryInfant"/>
          <w:b/>
          <w:bCs/>
          <w:color w:val="auto"/>
        </w:rPr>
        <w:t xml:space="preserve"> and Objectives</w:t>
      </w:r>
      <w:r w:rsidRPr="00135650">
        <w:rPr>
          <w:rFonts w:ascii="SassoonPrimaryInfant" w:hAnsi="SassoonPrimaryInfant"/>
          <w:b/>
          <w:bCs/>
          <w:color w:val="auto"/>
        </w:rPr>
        <w:t xml:space="preserve">: </w:t>
      </w:r>
    </w:p>
    <w:p w14:paraId="33D8E68C" w14:textId="77777777" w:rsidR="00B354D9" w:rsidRPr="00135650" w:rsidRDefault="00B354D9">
      <w:pPr>
        <w:pStyle w:val="Default"/>
        <w:rPr>
          <w:rFonts w:ascii="SassoonPrimaryInfant" w:hAnsi="SassoonPrimaryInfant"/>
          <w:color w:val="auto"/>
        </w:rPr>
      </w:pPr>
    </w:p>
    <w:p w14:paraId="5576AF35" w14:textId="77777777" w:rsidR="00565311" w:rsidRPr="00135650" w:rsidRDefault="000515DF">
      <w:pPr>
        <w:pStyle w:val="Default"/>
        <w:numPr>
          <w:ilvl w:val="0"/>
          <w:numId w:val="4"/>
        </w:numPr>
        <w:spacing w:after="36"/>
        <w:rPr>
          <w:rFonts w:ascii="SassoonPrimaryInfant" w:hAnsi="SassoonPrimaryInfant"/>
          <w:color w:val="auto"/>
        </w:rPr>
      </w:pPr>
      <w:r w:rsidRPr="00135650">
        <w:rPr>
          <w:rFonts w:ascii="SassoonPrimaryInfant" w:hAnsi="SassoonPrimaryInfant"/>
          <w:color w:val="auto"/>
        </w:rPr>
        <w:t>To ensure that statutory obligations are fulfilled. Children</w:t>
      </w:r>
      <w:r w:rsidRPr="00135650">
        <w:rPr>
          <w:rFonts w:ascii="SassoonPrimaryInfant" w:hAnsi="SassoonPrimaryInfant"/>
          <w:color w:val="auto"/>
          <w:lang w:val="en"/>
        </w:rPr>
        <w:t xml:space="preserve"> must get an education following the school term after their 5th birthday. </w:t>
      </w:r>
    </w:p>
    <w:p w14:paraId="2DC46191" w14:textId="77777777" w:rsidR="00CC2640" w:rsidRPr="00135650" w:rsidRDefault="00CC2640" w:rsidP="00CC2640">
      <w:pPr>
        <w:pStyle w:val="Default"/>
        <w:spacing w:after="36"/>
        <w:rPr>
          <w:rFonts w:ascii="SassoonPrimaryInfant" w:hAnsi="SassoonPrimaryInfant"/>
          <w:color w:val="auto"/>
          <w:lang w:val="en"/>
        </w:rPr>
      </w:pPr>
    </w:p>
    <w:p w14:paraId="5DB2BD75" w14:textId="059BF07F" w:rsidR="00CC2640" w:rsidRPr="00135650" w:rsidRDefault="00135650" w:rsidP="00CC2640">
      <w:pPr>
        <w:pStyle w:val="Default"/>
        <w:spacing w:after="36"/>
        <w:rPr>
          <w:rFonts w:ascii="SassoonPrimaryInfant" w:hAnsi="SassoonPrimaryInfant"/>
          <w:color w:val="auto"/>
          <w:lang w:val="en"/>
        </w:rPr>
      </w:pPr>
      <w:r w:rsidRPr="00135650">
        <w:rPr>
          <w:rFonts w:ascii="SassoonPrimaryInfant" w:hAnsi="SassoonPrimaryInfant"/>
          <w:color w:val="auto"/>
          <w:lang w:val="en"/>
        </w:rPr>
        <w:t>Child t</w:t>
      </w:r>
      <w:r w:rsidR="00CC2640" w:rsidRPr="00135650">
        <w:rPr>
          <w:rFonts w:ascii="SassoonPrimaryInfant" w:hAnsi="SassoonPrimaryInfant"/>
          <w:color w:val="auto"/>
          <w:lang w:val="en"/>
        </w:rPr>
        <w:t>urns 5 before or on 31</w:t>
      </w:r>
      <w:r w:rsidR="00CC2640" w:rsidRPr="00135650">
        <w:rPr>
          <w:rFonts w:ascii="SassoonPrimaryInfant" w:hAnsi="SassoonPrimaryInfant"/>
          <w:color w:val="auto"/>
          <w:vertAlign w:val="superscript"/>
          <w:lang w:val="en"/>
        </w:rPr>
        <w:t>st</w:t>
      </w:r>
      <w:r w:rsidR="00CC2640" w:rsidRPr="00135650">
        <w:rPr>
          <w:rFonts w:ascii="SassoonPrimaryInfant" w:hAnsi="SassoonPrimaryInfant"/>
          <w:color w:val="auto"/>
          <w:lang w:val="en"/>
        </w:rPr>
        <w:t xml:space="preserve"> December </w:t>
      </w:r>
      <w:r w:rsidRPr="00135650">
        <w:rPr>
          <w:rFonts w:ascii="SassoonPrimaryInfant" w:hAnsi="SassoonPrimaryInfant"/>
          <w:color w:val="auto"/>
          <w:lang w:val="en"/>
        </w:rPr>
        <w:t>202</w:t>
      </w:r>
      <w:r w:rsidR="002F4F9C">
        <w:rPr>
          <w:rFonts w:ascii="SassoonPrimaryInfant" w:hAnsi="SassoonPrimaryInfant"/>
          <w:color w:val="auto"/>
          <w:lang w:val="en"/>
        </w:rPr>
        <w:t>5</w:t>
      </w:r>
      <w:r w:rsidR="00CC2640" w:rsidRPr="00135650">
        <w:rPr>
          <w:rFonts w:ascii="SassoonPrimaryInfant" w:hAnsi="SassoonPrimaryInfant"/>
          <w:color w:val="auto"/>
          <w:lang w:val="en"/>
        </w:rPr>
        <w:t xml:space="preserve"> </w:t>
      </w:r>
      <w:r w:rsidR="00224F42" w:rsidRPr="00135650">
        <w:rPr>
          <w:rFonts w:ascii="SassoonPrimaryInfant" w:hAnsi="SassoonPrimaryInfant"/>
          <w:color w:val="auto"/>
          <w:lang w:val="en"/>
        </w:rPr>
        <w:t xml:space="preserve">- </w:t>
      </w:r>
      <w:r w:rsidR="00CC2640" w:rsidRPr="00135650">
        <w:rPr>
          <w:rFonts w:ascii="SassoonPrimaryInfant" w:hAnsi="SassoonPrimaryInfant"/>
          <w:color w:val="auto"/>
          <w:lang w:val="en"/>
        </w:rPr>
        <w:t xml:space="preserve">Compulsory school age </w:t>
      </w:r>
      <w:r w:rsidRPr="00135650">
        <w:rPr>
          <w:rFonts w:ascii="SassoonPrimaryInfant" w:hAnsi="SassoonPrimaryInfant"/>
          <w:color w:val="auto"/>
          <w:lang w:val="en"/>
        </w:rPr>
        <w:t xml:space="preserve">from </w:t>
      </w:r>
      <w:r w:rsidR="00CC2640" w:rsidRPr="00135650">
        <w:rPr>
          <w:rFonts w:ascii="SassoonPrimaryInfant" w:hAnsi="SassoonPrimaryInfant"/>
          <w:color w:val="auto"/>
          <w:lang w:val="en"/>
        </w:rPr>
        <w:t>1</w:t>
      </w:r>
      <w:r w:rsidR="00CC2640" w:rsidRPr="00135650">
        <w:rPr>
          <w:rFonts w:ascii="SassoonPrimaryInfant" w:hAnsi="SassoonPrimaryInfant"/>
          <w:color w:val="auto"/>
          <w:vertAlign w:val="superscript"/>
          <w:lang w:val="en"/>
        </w:rPr>
        <w:t>st</w:t>
      </w:r>
      <w:r w:rsidR="00CC2640" w:rsidRPr="00135650">
        <w:rPr>
          <w:rFonts w:ascii="SassoonPrimaryInfant" w:hAnsi="SassoonPrimaryInfant"/>
          <w:color w:val="auto"/>
          <w:lang w:val="en"/>
        </w:rPr>
        <w:t xml:space="preserve"> Jan</w:t>
      </w:r>
      <w:r w:rsidR="003B13CC">
        <w:rPr>
          <w:rFonts w:ascii="SassoonPrimaryInfant" w:hAnsi="SassoonPrimaryInfant"/>
          <w:color w:val="auto"/>
          <w:lang w:val="en"/>
        </w:rPr>
        <w:t xml:space="preserve"> </w:t>
      </w:r>
      <w:r w:rsidRPr="00135650">
        <w:rPr>
          <w:rFonts w:ascii="SassoonPrimaryInfant" w:hAnsi="SassoonPrimaryInfant"/>
          <w:color w:val="auto"/>
          <w:lang w:val="en"/>
        </w:rPr>
        <w:t>202</w:t>
      </w:r>
      <w:r w:rsidR="002F4F9C">
        <w:rPr>
          <w:rFonts w:ascii="SassoonPrimaryInfant" w:hAnsi="SassoonPrimaryInfant"/>
          <w:color w:val="auto"/>
          <w:lang w:val="en"/>
        </w:rPr>
        <w:t>6</w:t>
      </w:r>
    </w:p>
    <w:p w14:paraId="1F9F549D" w14:textId="41970885" w:rsidR="00CC2640" w:rsidRPr="00135650" w:rsidRDefault="00135650" w:rsidP="00CC2640">
      <w:pPr>
        <w:pStyle w:val="Default"/>
        <w:spacing w:after="36"/>
        <w:rPr>
          <w:rFonts w:ascii="SassoonPrimaryInfant" w:hAnsi="SassoonPrimaryInfant"/>
          <w:color w:val="auto"/>
          <w:lang w:val="en"/>
        </w:rPr>
      </w:pPr>
      <w:r w:rsidRPr="00135650">
        <w:rPr>
          <w:rFonts w:ascii="SassoonPrimaryInfant" w:hAnsi="SassoonPrimaryInfant"/>
          <w:color w:val="auto"/>
          <w:lang w:val="en"/>
        </w:rPr>
        <w:t>Child t</w:t>
      </w:r>
      <w:r w:rsidR="00CC2640" w:rsidRPr="00135650">
        <w:rPr>
          <w:rFonts w:ascii="SassoonPrimaryInfant" w:hAnsi="SassoonPrimaryInfant"/>
          <w:color w:val="auto"/>
          <w:lang w:val="en"/>
        </w:rPr>
        <w:t>urns 5 before or on 31</w:t>
      </w:r>
      <w:r w:rsidR="00CC2640" w:rsidRPr="00135650">
        <w:rPr>
          <w:rFonts w:ascii="SassoonPrimaryInfant" w:hAnsi="SassoonPrimaryInfant"/>
          <w:color w:val="auto"/>
          <w:vertAlign w:val="superscript"/>
          <w:lang w:val="en"/>
        </w:rPr>
        <w:t>st</w:t>
      </w:r>
      <w:r w:rsidR="00CC2640" w:rsidRPr="00135650">
        <w:rPr>
          <w:rFonts w:ascii="SassoonPrimaryInfant" w:hAnsi="SassoonPrimaryInfant"/>
          <w:color w:val="auto"/>
          <w:lang w:val="en"/>
        </w:rPr>
        <w:t xml:space="preserve"> March</w:t>
      </w:r>
      <w:r w:rsidRPr="00135650">
        <w:rPr>
          <w:rFonts w:ascii="SassoonPrimaryInfant" w:hAnsi="SassoonPrimaryInfant"/>
          <w:color w:val="auto"/>
          <w:lang w:val="en"/>
        </w:rPr>
        <w:t xml:space="preserve"> 202</w:t>
      </w:r>
      <w:r w:rsidR="002F4F9C">
        <w:rPr>
          <w:rFonts w:ascii="SassoonPrimaryInfant" w:hAnsi="SassoonPrimaryInfant"/>
          <w:color w:val="auto"/>
          <w:lang w:val="en"/>
        </w:rPr>
        <w:t>6</w:t>
      </w:r>
      <w:r w:rsidR="00CC2640" w:rsidRPr="00135650">
        <w:rPr>
          <w:rFonts w:ascii="SassoonPrimaryInfant" w:hAnsi="SassoonPrimaryInfant"/>
          <w:color w:val="auto"/>
          <w:lang w:val="en"/>
        </w:rPr>
        <w:t xml:space="preserve"> </w:t>
      </w:r>
      <w:r w:rsidR="00224F42" w:rsidRPr="00135650">
        <w:rPr>
          <w:rFonts w:ascii="SassoonPrimaryInfant" w:hAnsi="SassoonPrimaryInfant"/>
          <w:color w:val="auto"/>
          <w:lang w:val="en"/>
        </w:rPr>
        <w:t>– Compulsory school age</w:t>
      </w:r>
      <w:r w:rsidRPr="00135650">
        <w:rPr>
          <w:rFonts w:ascii="SassoonPrimaryInfant" w:hAnsi="SassoonPrimaryInfant"/>
          <w:color w:val="auto"/>
          <w:lang w:val="en"/>
        </w:rPr>
        <w:t xml:space="preserve"> from </w:t>
      </w:r>
      <w:r w:rsidR="00224F42" w:rsidRPr="00135650">
        <w:rPr>
          <w:rFonts w:ascii="SassoonPrimaryInfant" w:hAnsi="SassoonPrimaryInfant"/>
          <w:color w:val="auto"/>
          <w:lang w:val="en"/>
        </w:rPr>
        <w:t>1</w:t>
      </w:r>
      <w:r w:rsidR="00224F42" w:rsidRPr="00135650">
        <w:rPr>
          <w:rFonts w:ascii="SassoonPrimaryInfant" w:hAnsi="SassoonPrimaryInfant"/>
          <w:color w:val="auto"/>
          <w:vertAlign w:val="superscript"/>
          <w:lang w:val="en"/>
        </w:rPr>
        <w:t>st</w:t>
      </w:r>
      <w:r w:rsidR="00224F42" w:rsidRPr="00135650">
        <w:rPr>
          <w:rFonts w:ascii="SassoonPrimaryInfant" w:hAnsi="SassoonPrimaryInfant"/>
          <w:color w:val="auto"/>
          <w:lang w:val="en"/>
        </w:rPr>
        <w:t xml:space="preserve"> April</w:t>
      </w:r>
      <w:r w:rsidRPr="00135650">
        <w:rPr>
          <w:rFonts w:ascii="SassoonPrimaryInfant" w:hAnsi="SassoonPrimaryInfant"/>
          <w:color w:val="auto"/>
          <w:lang w:val="en"/>
        </w:rPr>
        <w:t xml:space="preserve"> 202</w:t>
      </w:r>
      <w:r w:rsidR="002F4F9C">
        <w:rPr>
          <w:rFonts w:ascii="SassoonPrimaryInfant" w:hAnsi="SassoonPrimaryInfant"/>
          <w:color w:val="auto"/>
          <w:lang w:val="en"/>
        </w:rPr>
        <w:t>6</w:t>
      </w:r>
    </w:p>
    <w:p w14:paraId="7681542A" w14:textId="4BE3C34E" w:rsidR="00224F42" w:rsidRPr="00135650" w:rsidRDefault="00135650" w:rsidP="00CC2640">
      <w:pPr>
        <w:pStyle w:val="Default"/>
        <w:spacing w:after="36"/>
        <w:rPr>
          <w:rFonts w:ascii="SassoonPrimaryInfant" w:hAnsi="SassoonPrimaryInfant"/>
          <w:color w:val="auto"/>
          <w:lang w:val="en"/>
        </w:rPr>
      </w:pPr>
      <w:r w:rsidRPr="00135650">
        <w:rPr>
          <w:rFonts w:ascii="SassoonPrimaryInfant" w:hAnsi="SassoonPrimaryInfant"/>
          <w:color w:val="auto"/>
          <w:lang w:val="en"/>
        </w:rPr>
        <w:t>Child t</w:t>
      </w:r>
      <w:r w:rsidR="00224F42" w:rsidRPr="00135650">
        <w:rPr>
          <w:rFonts w:ascii="SassoonPrimaryInfant" w:hAnsi="SassoonPrimaryInfant"/>
          <w:color w:val="auto"/>
          <w:lang w:val="en"/>
        </w:rPr>
        <w:t>urns 5 before or on 31</w:t>
      </w:r>
      <w:r w:rsidR="00224F42" w:rsidRPr="00135650">
        <w:rPr>
          <w:rFonts w:ascii="SassoonPrimaryInfant" w:hAnsi="SassoonPrimaryInfant"/>
          <w:color w:val="auto"/>
          <w:vertAlign w:val="superscript"/>
          <w:lang w:val="en"/>
        </w:rPr>
        <w:t>st</w:t>
      </w:r>
      <w:r w:rsidR="00224F42" w:rsidRPr="00135650">
        <w:rPr>
          <w:rFonts w:ascii="SassoonPrimaryInfant" w:hAnsi="SassoonPrimaryInfant"/>
          <w:color w:val="auto"/>
          <w:lang w:val="en"/>
        </w:rPr>
        <w:t xml:space="preserve"> August </w:t>
      </w:r>
      <w:r w:rsidRPr="00135650">
        <w:rPr>
          <w:rFonts w:ascii="SassoonPrimaryInfant" w:hAnsi="SassoonPrimaryInfant"/>
          <w:color w:val="auto"/>
          <w:lang w:val="en"/>
        </w:rPr>
        <w:t>202</w:t>
      </w:r>
      <w:r w:rsidR="002F4F9C">
        <w:rPr>
          <w:rFonts w:ascii="SassoonPrimaryInfant" w:hAnsi="SassoonPrimaryInfant"/>
          <w:color w:val="auto"/>
          <w:lang w:val="en"/>
        </w:rPr>
        <w:t>6</w:t>
      </w:r>
      <w:r w:rsidRPr="00135650">
        <w:rPr>
          <w:rFonts w:ascii="SassoonPrimaryInfant" w:hAnsi="SassoonPrimaryInfant"/>
          <w:color w:val="auto"/>
          <w:lang w:val="en"/>
        </w:rPr>
        <w:t xml:space="preserve"> </w:t>
      </w:r>
      <w:r w:rsidR="00224F42" w:rsidRPr="00135650">
        <w:rPr>
          <w:rFonts w:ascii="SassoonPrimaryInfant" w:hAnsi="SassoonPrimaryInfant"/>
          <w:color w:val="auto"/>
          <w:lang w:val="en"/>
        </w:rPr>
        <w:t>– Compulsory school age</w:t>
      </w:r>
      <w:r w:rsidRPr="00135650">
        <w:rPr>
          <w:rFonts w:ascii="SassoonPrimaryInfant" w:hAnsi="SassoonPrimaryInfant"/>
          <w:color w:val="auto"/>
          <w:lang w:val="en"/>
        </w:rPr>
        <w:t xml:space="preserve"> from 1</w:t>
      </w:r>
      <w:r w:rsidRPr="00135650">
        <w:rPr>
          <w:rFonts w:ascii="SassoonPrimaryInfant" w:hAnsi="SassoonPrimaryInfant"/>
          <w:color w:val="auto"/>
          <w:vertAlign w:val="superscript"/>
          <w:lang w:val="en"/>
        </w:rPr>
        <w:t>st</w:t>
      </w:r>
      <w:r w:rsidRPr="00135650">
        <w:rPr>
          <w:rFonts w:ascii="SassoonPrimaryInfant" w:hAnsi="SassoonPrimaryInfant"/>
          <w:color w:val="auto"/>
          <w:lang w:val="en"/>
        </w:rPr>
        <w:t xml:space="preserve"> Sept 202</w:t>
      </w:r>
      <w:r w:rsidR="002F4F9C">
        <w:rPr>
          <w:rFonts w:ascii="SassoonPrimaryInfant" w:hAnsi="SassoonPrimaryInfant"/>
          <w:color w:val="auto"/>
          <w:lang w:val="en"/>
        </w:rPr>
        <w:t>6</w:t>
      </w:r>
    </w:p>
    <w:p w14:paraId="1074E649" w14:textId="77777777" w:rsidR="00CC2640" w:rsidRPr="00135650" w:rsidRDefault="00CC2640" w:rsidP="00CC2640">
      <w:pPr>
        <w:pStyle w:val="Default"/>
        <w:spacing w:after="36"/>
        <w:ind w:left="720"/>
        <w:rPr>
          <w:rFonts w:ascii="SassoonPrimaryInfant" w:hAnsi="SassoonPrimaryInfant"/>
          <w:color w:val="auto"/>
          <w:lang w:val="en"/>
        </w:rPr>
      </w:pPr>
    </w:p>
    <w:p w14:paraId="452C6284" w14:textId="1C16DF1D" w:rsidR="00565311" w:rsidRPr="00B354D9" w:rsidRDefault="000515DF" w:rsidP="00B354D9">
      <w:pPr>
        <w:pStyle w:val="Default"/>
        <w:numPr>
          <w:ilvl w:val="0"/>
          <w:numId w:val="4"/>
        </w:numPr>
        <w:spacing w:after="36"/>
        <w:rPr>
          <w:rFonts w:ascii="SassoonPrimaryInfant" w:hAnsi="SassoonPrimaryInfant"/>
          <w:color w:val="auto"/>
          <w:lang w:val="en"/>
        </w:rPr>
      </w:pPr>
      <w:r w:rsidRPr="00135650">
        <w:rPr>
          <w:rFonts w:ascii="SassoonPrimaryInfant" w:hAnsi="SassoonPrimaryInfant"/>
          <w:color w:val="auto"/>
        </w:rPr>
        <w:t xml:space="preserve">To ensure that every child is safeguarded and their right to education is protected. </w:t>
      </w:r>
    </w:p>
    <w:p w14:paraId="52CC28C2" w14:textId="509EAF31" w:rsidR="00565311" w:rsidRPr="00135650" w:rsidRDefault="000515DF">
      <w:pPr>
        <w:pStyle w:val="Default"/>
        <w:numPr>
          <w:ilvl w:val="0"/>
          <w:numId w:val="4"/>
        </w:numPr>
        <w:spacing w:after="36"/>
        <w:rPr>
          <w:rFonts w:ascii="SassoonPrimaryInfant" w:hAnsi="SassoonPrimaryInfant"/>
          <w:color w:val="auto"/>
        </w:rPr>
      </w:pPr>
      <w:r w:rsidRPr="00135650">
        <w:rPr>
          <w:rFonts w:ascii="SassoonPrimaryInfant" w:hAnsi="SassoonPrimaryInfant"/>
          <w:color w:val="auto"/>
        </w:rPr>
        <w:t xml:space="preserve">To raise standards and ensure every child reaches their full educational </w:t>
      </w:r>
      <w:r w:rsidR="00B354D9" w:rsidRPr="00135650">
        <w:rPr>
          <w:rFonts w:ascii="SassoonPrimaryInfant" w:hAnsi="SassoonPrimaryInfant"/>
          <w:color w:val="auto"/>
        </w:rPr>
        <w:t xml:space="preserve">potential, </w:t>
      </w:r>
      <w:r w:rsidR="00B354D9">
        <w:rPr>
          <w:rFonts w:ascii="SassoonPrimaryInfant" w:hAnsi="SassoonPrimaryInfant"/>
          <w:color w:val="auto"/>
        </w:rPr>
        <w:t>through</w:t>
      </w:r>
      <w:r w:rsidRPr="00135650">
        <w:rPr>
          <w:rFonts w:ascii="SassoonPrimaryInfant" w:hAnsi="SassoonPrimaryInfant"/>
          <w:color w:val="auto"/>
        </w:rPr>
        <w:t xml:space="preserve"> attend</w:t>
      </w:r>
      <w:r w:rsidR="00170CAA">
        <w:rPr>
          <w:rFonts w:ascii="SassoonPrimaryInfant" w:hAnsi="SassoonPrimaryInfant"/>
          <w:color w:val="auto"/>
        </w:rPr>
        <w:t>ing each day</w:t>
      </w:r>
      <w:r w:rsidRPr="00135650">
        <w:rPr>
          <w:rFonts w:ascii="SassoonPrimaryInfant" w:hAnsi="SassoonPrimaryInfant"/>
          <w:color w:val="auto"/>
        </w:rPr>
        <w:t xml:space="preserve"> and </w:t>
      </w:r>
      <w:r w:rsidR="00170CAA">
        <w:rPr>
          <w:rFonts w:ascii="SassoonPrimaryInfant" w:hAnsi="SassoonPrimaryInfant"/>
          <w:color w:val="auto"/>
        </w:rPr>
        <w:t xml:space="preserve">arriving on time. </w:t>
      </w:r>
    </w:p>
    <w:p w14:paraId="7D448D43" w14:textId="68EBFFE7" w:rsidR="00565311" w:rsidRPr="00135650" w:rsidRDefault="000515DF">
      <w:pPr>
        <w:pStyle w:val="Default"/>
        <w:numPr>
          <w:ilvl w:val="0"/>
          <w:numId w:val="4"/>
        </w:numPr>
        <w:spacing w:after="36"/>
        <w:rPr>
          <w:rFonts w:ascii="SassoonPrimaryInfant" w:hAnsi="SassoonPrimaryInfant"/>
          <w:color w:val="auto"/>
        </w:rPr>
      </w:pPr>
      <w:r w:rsidRPr="00135650">
        <w:rPr>
          <w:rFonts w:ascii="SassoonPrimaryInfant" w:hAnsi="SassoonPrimaryInfant"/>
          <w:color w:val="auto"/>
        </w:rPr>
        <w:t>To ensure the school attendance target of 96% is achieved.</w:t>
      </w:r>
      <w:r w:rsidR="00D86643">
        <w:rPr>
          <w:rFonts w:ascii="SassoonPrimaryInfant" w:hAnsi="SassoonPrimaryInfant"/>
          <w:color w:val="auto"/>
        </w:rPr>
        <w:t xml:space="preserve"> </w:t>
      </w:r>
    </w:p>
    <w:p w14:paraId="49EC4E08" w14:textId="77777777" w:rsidR="00565311" w:rsidRPr="00135650" w:rsidRDefault="000515DF">
      <w:pPr>
        <w:pStyle w:val="Default"/>
        <w:numPr>
          <w:ilvl w:val="0"/>
          <w:numId w:val="4"/>
        </w:numPr>
        <w:spacing w:after="36"/>
        <w:rPr>
          <w:rFonts w:ascii="SassoonPrimaryInfant" w:hAnsi="SassoonPrimaryInfant"/>
          <w:color w:val="auto"/>
        </w:rPr>
      </w:pPr>
      <w:r w:rsidRPr="00135650">
        <w:rPr>
          <w:rFonts w:ascii="SassoonPrimaryInfant" w:hAnsi="SassoonPrimaryInfant"/>
          <w:color w:val="auto"/>
        </w:rPr>
        <w:t xml:space="preserve">To make attendance a priority for all those associated with the school including parents/carers, pupils, teachers and governors by ensuring all stakeholders receive regular communication, about the importance of good attendance and punctuality. </w:t>
      </w:r>
    </w:p>
    <w:p w14:paraId="386CFC93" w14:textId="775AE866" w:rsidR="00565311" w:rsidRPr="00170CAA" w:rsidRDefault="000515DF" w:rsidP="00170CAA">
      <w:pPr>
        <w:pStyle w:val="Default"/>
        <w:numPr>
          <w:ilvl w:val="0"/>
          <w:numId w:val="4"/>
        </w:numPr>
        <w:spacing w:after="36"/>
        <w:rPr>
          <w:rFonts w:ascii="SassoonPrimaryInfant" w:hAnsi="SassoonPrimaryInfant"/>
          <w:color w:val="auto"/>
        </w:rPr>
      </w:pPr>
      <w:r w:rsidRPr="00135650">
        <w:rPr>
          <w:rFonts w:ascii="SassoonPrimaryInfant" w:hAnsi="SassoonPrimaryInfant"/>
          <w:color w:val="auto"/>
        </w:rPr>
        <w:t xml:space="preserve">To keep accurate, up-to-date records </w:t>
      </w:r>
      <w:r w:rsidR="00124F52">
        <w:rPr>
          <w:rFonts w:ascii="SassoonPrimaryInfant" w:hAnsi="SassoonPrimaryInfant"/>
          <w:color w:val="auto"/>
        </w:rPr>
        <w:t xml:space="preserve">for analysing attendance. </w:t>
      </w:r>
    </w:p>
    <w:p w14:paraId="48226B98" w14:textId="34986A65" w:rsidR="00565311" w:rsidRPr="00135650" w:rsidRDefault="000515DF">
      <w:pPr>
        <w:pStyle w:val="Default"/>
        <w:numPr>
          <w:ilvl w:val="0"/>
          <w:numId w:val="4"/>
        </w:numPr>
        <w:rPr>
          <w:rFonts w:ascii="SassoonPrimaryInfant" w:hAnsi="SassoonPrimaryInfant"/>
          <w:color w:val="auto"/>
        </w:rPr>
      </w:pPr>
      <w:r w:rsidRPr="00135650">
        <w:rPr>
          <w:rFonts w:ascii="SassoonPrimaryInfant" w:hAnsi="SassoonPrimaryInfant"/>
          <w:color w:val="auto"/>
        </w:rPr>
        <w:t xml:space="preserve">To work with families, </w:t>
      </w:r>
      <w:r w:rsidR="008D53AC" w:rsidRPr="00135650">
        <w:rPr>
          <w:rFonts w:ascii="SassoonPrimaryInfant" w:hAnsi="SassoonPrimaryInfant"/>
          <w:color w:val="auto"/>
        </w:rPr>
        <w:t>to</w:t>
      </w:r>
      <w:r w:rsidRPr="00135650">
        <w:rPr>
          <w:rFonts w:ascii="SassoonPrimaryInfant" w:hAnsi="SassoonPrimaryInfant"/>
          <w:color w:val="auto"/>
        </w:rPr>
        <w:t xml:space="preserve"> address barriers to attendance and overcome them. </w:t>
      </w:r>
    </w:p>
    <w:p w14:paraId="6B86780A" w14:textId="77777777" w:rsidR="00565311" w:rsidRPr="00135650" w:rsidRDefault="00565311">
      <w:pPr>
        <w:pStyle w:val="Default"/>
        <w:rPr>
          <w:rFonts w:ascii="SassoonPrimaryInfant" w:hAnsi="SassoonPrimaryInfant"/>
          <w:color w:val="auto"/>
        </w:rPr>
      </w:pPr>
    </w:p>
    <w:p w14:paraId="2115495B" w14:textId="77777777" w:rsidR="00565311" w:rsidRPr="00135650" w:rsidRDefault="000515DF">
      <w:pPr>
        <w:pStyle w:val="Default"/>
        <w:rPr>
          <w:rFonts w:ascii="SassoonPrimaryInfant" w:hAnsi="SassoonPrimaryInfant"/>
          <w:b/>
          <w:bCs/>
          <w:color w:val="auto"/>
        </w:rPr>
      </w:pPr>
      <w:r w:rsidRPr="00135650">
        <w:rPr>
          <w:rFonts w:ascii="SassoonPrimaryInfant" w:hAnsi="SassoonPrimaryInfant"/>
          <w:b/>
          <w:bCs/>
          <w:color w:val="auto"/>
        </w:rPr>
        <w:t>Sharing strong relationships with families</w:t>
      </w:r>
    </w:p>
    <w:p w14:paraId="48ABE01B" w14:textId="77777777" w:rsidR="00565311" w:rsidRPr="00135650" w:rsidRDefault="00565311">
      <w:pPr>
        <w:pStyle w:val="Default"/>
        <w:rPr>
          <w:rFonts w:ascii="SassoonPrimaryInfant" w:hAnsi="SassoonPrimaryInfant"/>
        </w:rPr>
      </w:pPr>
    </w:p>
    <w:p w14:paraId="04C1408E" w14:textId="46E76FE8" w:rsidR="00565311" w:rsidRPr="00135650" w:rsidRDefault="000515DF">
      <w:pPr>
        <w:pStyle w:val="Default"/>
        <w:rPr>
          <w:rFonts w:ascii="SassoonPrimaryInfant" w:hAnsi="SassoonPrimaryInfant"/>
        </w:rPr>
      </w:pPr>
      <w:r w:rsidRPr="00135650">
        <w:rPr>
          <w:rFonts w:ascii="SassoonPrimaryInfant" w:hAnsi="SassoonPrimaryInfant"/>
        </w:rPr>
        <w:t xml:space="preserve">At Holly Hill we build strong relationships with our families. Families are treated with dignity and respect in line with our ethos and 12 Christian values of </w:t>
      </w:r>
      <w:r w:rsidRPr="00135650">
        <w:rPr>
          <w:rFonts w:ascii="SassoonPrimaryInfant" w:hAnsi="SassoonPrimaryInfant"/>
          <w:i/>
          <w:iCs/>
        </w:rPr>
        <w:t>hope, honesty, patience, joy, forgiveness, tolerance, thankfulness, respect, kindness, friendship, gentleness and love.</w:t>
      </w:r>
    </w:p>
    <w:p w14:paraId="04D64BC6" w14:textId="77777777" w:rsidR="00565311" w:rsidRPr="00135650" w:rsidRDefault="00565311">
      <w:pPr>
        <w:pStyle w:val="Default"/>
        <w:rPr>
          <w:rFonts w:ascii="SassoonPrimaryInfant" w:hAnsi="SassoonPrimaryInfant"/>
          <w:b/>
        </w:rPr>
      </w:pPr>
    </w:p>
    <w:p w14:paraId="2C25A9A5" w14:textId="1A97888C" w:rsidR="00565311" w:rsidRPr="00135650" w:rsidRDefault="000515DF">
      <w:pPr>
        <w:pStyle w:val="Default"/>
        <w:rPr>
          <w:rFonts w:ascii="SassoonPrimaryInfant" w:hAnsi="SassoonPrimaryInfant"/>
        </w:rPr>
      </w:pPr>
      <w:r w:rsidRPr="00135650">
        <w:rPr>
          <w:rFonts w:ascii="SassoonPrimaryInfant" w:hAnsi="SassoonPrimaryInfant"/>
        </w:rPr>
        <w:t>We listen to and understand barriers to attendance and work with families to remove them</w:t>
      </w:r>
      <w:r w:rsidR="007706D3">
        <w:rPr>
          <w:rFonts w:ascii="SassoonPrimaryInfant" w:hAnsi="SassoonPrimaryInfant"/>
        </w:rPr>
        <w:t>,</w:t>
      </w:r>
    </w:p>
    <w:p w14:paraId="3BE9FA0E" w14:textId="1E045315" w:rsidR="00565311" w:rsidRPr="00135650" w:rsidRDefault="007706D3">
      <w:pPr>
        <w:pStyle w:val="Default"/>
        <w:rPr>
          <w:rFonts w:ascii="SassoonPrimaryInfant" w:hAnsi="SassoonPrimaryInfant"/>
        </w:rPr>
      </w:pPr>
      <w:r>
        <w:rPr>
          <w:rFonts w:ascii="SassoonPrimaryInfant" w:hAnsi="SassoonPrimaryInfant"/>
        </w:rPr>
        <w:t>by</w:t>
      </w:r>
      <w:r w:rsidR="000515DF" w:rsidRPr="00135650">
        <w:rPr>
          <w:rFonts w:ascii="SassoonPrimaryInfant" w:hAnsi="SassoonPrimaryInfant"/>
        </w:rPr>
        <w:t xml:space="preserve"> communicating with parents, we will explore where a </w:t>
      </w:r>
      <w:r w:rsidR="00170CAA">
        <w:rPr>
          <w:rFonts w:ascii="SassoonPrimaryInfant" w:hAnsi="SassoonPrimaryInfant"/>
        </w:rPr>
        <w:t>child</w:t>
      </w:r>
      <w:r w:rsidR="000515DF" w:rsidRPr="00135650">
        <w:rPr>
          <w:rFonts w:ascii="SassoonPrimaryInfant" w:hAnsi="SassoonPrimaryInfant"/>
        </w:rPr>
        <w:t xml:space="preserve"> or family needs support with attendance. It is important that the best placed person in the school</w:t>
      </w:r>
      <w:r w:rsidR="007D23D8">
        <w:rPr>
          <w:rFonts w:ascii="SassoonPrimaryInfant" w:hAnsi="SassoonPrimaryInfant"/>
        </w:rPr>
        <w:t>,</w:t>
      </w:r>
      <w:r w:rsidR="000515DF" w:rsidRPr="00135650">
        <w:rPr>
          <w:rFonts w:ascii="SassoonPrimaryInfant" w:hAnsi="SassoonPrimaryInfant"/>
        </w:rPr>
        <w:t xml:space="preserve"> works with and supports the family and wherever possible the person should be kept consistent.</w:t>
      </w:r>
    </w:p>
    <w:p w14:paraId="1A2AC022" w14:textId="77777777" w:rsidR="00565311" w:rsidRPr="00135650" w:rsidRDefault="00565311">
      <w:pPr>
        <w:pStyle w:val="Default"/>
        <w:rPr>
          <w:rFonts w:ascii="SassoonPrimaryInfant" w:hAnsi="SassoonPrimaryInfant"/>
        </w:rPr>
      </w:pPr>
    </w:p>
    <w:p w14:paraId="5A60E02A" w14:textId="11583346" w:rsidR="00565311" w:rsidRDefault="000515DF">
      <w:pPr>
        <w:pStyle w:val="Default"/>
        <w:rPr>
          <w:rFonts w:ascii="SassoonPrimaryInfant" w:hAnsi="SassoonPrimaryInfant"/>
        </w:rPr>
      </w:pPr>
      <w:r w:rsidRPr="00135650">
        <w:rPr>
          <w:rFonts w:ascii="SassoonPrimaryInfant" w:hAnsi="SassoonPrimaryInfant"/>
        </w:rPr>
        <w:t xml:space="preserve">Where barriers are outside of the school’s control, all partners will work together to support pupils and parents to access any support they may need voluntarily. </w:t>
      </w:r>
      <w:r w:rsidR="007D23D8">
        <w:rPr>
          <w:rFonts w:ascii="SassoonPrimaryInfant" w:hAnsi="SassoonPrimaryInfant"/>
        </w:rPr>
        <w:t xml:space="preserve"> </w:t>
      </w:r>
      <w:r w:rsidRPr="00135650">
        <w:rPr>
          <w:rFonts w:ascii="SassoonPrimaryInfant" w:hAnsi="SassoonPrimaryInfant"/>
        </w:rPr>
        <w:t>As a minimum, this will include meeting with pupils and parents at risk of persistent or severe absence and agreeing actions or interventions to address</w:t>
      </w:r>
      <w:r>
        <w:rPr>
          <w:rFonts w:ascii="SassoonPrimaryInfant" w:hAnsi="SassoonPrimaryInfant"/>
          <w:sz w:val="22"/>
          <w:szCs w:val="22"/>
        </w:rPr>
        <w:t xml:space="preserve"> </w:t>
      </w:r>
      <w:r w:rsidRPr="00135650">
        <w:rPr>
          <w:rFonts w:ascii="SassoonPrimaryInfant" w:hAnsi="SassoonPrimaryInfant"/>
        </w:rPr>
        <w:t xml:space="preserve">them. This may include referrals to services and organisations that can provide support. These actions should be regularly discussed and reviewed together with pupils and families. </w:t>
      </w:r>
    </w:p>
    <w:p w14:paraId="2BD2AA55" w14:textId="77777777" w:rsidR="007D23D8" w:rsidRPr="00135650" w:rsidRDefault="007D23D8">
      <w:pPr>
        <w:pStyle w:val="Default"/>
        <w:rPr>
          <w:rFonts w:ascii="SassoonPrimaryInfant" w:hAnsi="SassoonPrimaryInfant"/>
        </w:rPr>
      </w:pPr>
    </w:p>
    <w:p w14:paraId="5A4B3CB0" w14:textId="3CC29610" w:rsidR="00565311" w:rsidRPr="00135650" w:rsidRDefault="000515DF">
      <w:pPr>
        <w:pStyle w:val="Default"/>
        <w:rPr>
          <w:rFonts w:ascii="SassoonPrimaryInfant" w:hAnsi="SassoonPrimaryInfant"/>
        </w:rPr>
      </w:pPr>
      <w:r w:rsidRPr="00135650">
        <w:rPr>
          <w:rFonts w:ascii="SassoonPrimaryInfant" w:hAnsi="SassoonPrimaryInfant"/>
        </w:rPr>
        <w:t>Where absence intensifies, or remains unchanged, so should the support provided, which will require the school to work in tandem with the local authority and other relevant partners.</w:t>
      </w:r>
      <w:r w:rsidR="00135650">
        <w:rPr>
          <w:rFonts w:ascii="SassoonPrimaryInfant" w:hAnsi="SassoonPrimaryInfant"/>
        </w:rPr>
        <w:t xml:space="preserve"> </w:t>
      </w:r>
      <w:r w:rsidRPr="00135650">
        <w:rPr>
          <w:rFonts w:ascii="SassoonPrimaryInfant" w:hAnsi="SassoonPrimaryInfant"/>
        </w:rPr>
        <w:t xml:space="preserve">Prosecution will be a last resort where all other routes have failed or are not deemed appropriate. </w:t>
      </w:r>
    </w:p>
    <w:p w14:paraId="13641909" w14:textId="77777777" w:rsidR="00565311" w:rsidRDefault="00565311">
      <w:pPr>
        <w:pStyle w:val="Default"/>
        <w:rPr>
          <w:b/>
        </w:rPr>
      </w:pPr>
    </w:p>
    <w:p w14:paraId="037EAF50" w14:textId="77777777" w:rsidR="003C5649" w:rsidRDefault="003C5649">
      <w:pPr>
        <w:pStyle w:val="Default"/>
        <w:rPr>
          <w:b/>
        </w:rPr>
      </w:pPr>
    </w:p>
    <w:p w14:paraId="37562DED" w14:textId="77777777" w:rsidR="00B354D9" w:rsidRDefault="000515DF">
      <w:pPr>
        <w:pStyle w:val="Default"/>
        <w:rPr>
          <w:rFonts w:ascii="SassoonPrimaryInfant" w:hAnsi="SassoonPrimaryInfant"/>
          <w:b/>
          <w:color w:val="auto"/>
        </w:rPr>
      </w:pPr>
      <w:r w:rsidRPr="00135650">
        <w:rPr>
          <w:rFonts w:ascii="SassoonPrimaryInfant" w:hAnsi="SassoonPrimaryInfant"/>
          <w:b/>
          <w:color w:val="auto"/>
        </w:rPr>
        <w:t>Working together to improve attendance</w:t>
      </w:r>
    </w:p>
    <w:p w14:paraId="7CA0F3AE" w14:textId="5C8A0E5F" w:rsidR="00020692" w:rsidRPr="00B354D9" w:rsidRDefault="00020692">
      <w:pPr>
        <w:pStyle w:val="Default"/>
        <w:rPr>
          <w:rFonts w:ascii="SassoonPrimaryInfant" w:hAnsi="SassoonPrimaryInfant"/>
          <w:b/>
          <w:color w:val="auto"/>
        </w:rPr>
      </w:pPr>
      <w:r>
        <w:rPr>
          <w:rFonts w:ascii="SassoonPrimaryInfant" w:hAnsi="SassoonPrimaryInfant"/>
          <w:bCs/>
          <w:color w:val="auto"/>
        </w:rPr>
        <w:t>Successfully treating the root causes of absence and removing barriers to attendance. At Holly Hill, all partners should work together to:</w:t>
      </w:r>
    </w:p>
    <w:p w14:paraId="1F286400" w14:textId="77777777" w:rsidR="00565311" w:rsidRPr="00CF299C" w:rsidRDefault="00565311">
      <w:pPr>
        <w:pStyle w:val="Default"/>
        <w:rPr>
          <w:rFonts w:ascii="SassoonPrimaryInfant" w:hAnsi="SassoonPrimaryInfant"/>
          <w:color w:val="auto"/>
          <w:sz w:val="22"/>
          <w:szCs w:val="22"/>
        </w:rPr>
      </w:pPr>
    </w:p>
    <w:tbl>
      <w:tblPr>
        <w:tblStyle w:val="TableGrid"/>
        <w:tblW w:w="0" w:type="auto"/>
        <w:tblLook w:val="04A0" w:firstRow="1" w:lastRow="0" w:firstColumn="1" w:lastColumn="0" w:noHBand="0" w:noVBand="1"/>
      </w:tblPr>
      <w:tblGrid>
        <w:gridCol w:w="9016"/>
      </w:tblGrid>
      <w:tr w:rsidR="00565311" w:rsidRPr="00CF299C" w14:paraId="60ADD74A" w14:textId="77777777">
        <w:tc>
          <w:tcPr>
            <w:tcW w:w="9016" w:type="dxa"/>
          </w:tcPr>
          <w:p w14:paraId="6B91157C" w14:textId="77777777" w:rsidR="00565311" w:rsidRPr="00CF299C" w:rsidRDefault="000515DF">
            <w:pPr>
              <w:pStyle w:val="Default"/>
              <w:jc w:val="center"/>
              <w:rPr>
                <w:rFonts w:ascii="SassoonPrimaryInfant" w:hAnsi="SassoonPrimaryInfant"/>
                <w:color w:val="auto"/>
                <w:sz w:val="22"/>
                <w:szCs w:val="22"/>
              </w:rPr>
            </w:pPr>
            <w:r w:rsidRPr="00CF299C">
              <w:rPr>
                <w:rFonts w:ascii="SassoonPrimaryInfant" w:hAnsi="SassoonPrimaryInfant"/>
                <w:color w:val="auto"/>
                <w:sz w:val="22"/>
                <w:szCs w:val="22"/>
              </w:rPr>
              <w:t>EXPECT</w:t>
            </w:r>
          </w:p>
          <w:p w14:paraId="528CFE1A" w14:textId="77777777" w:rsidR="00B2299A" w:rsidRDefault="000515DF">
            <w:pPr>
              <w:pStyle w:val="Default"/>
              <w:rPr>
                <w:rFonts w:ascii="SassoonPrimaryInfant" w:hAnsi="SassoonPrimaryInfant"/>
                <w:color w:val="auto"/>
                <w:sz w:val="22"/>
                <w:szCs w:val="22"/>
              </w:rPr>
            </w:pPr>
            <w:r w:rsidRPr="00CF299C">
              <w:rPr>
                <w:rFonts w:ascii="SassoonPrimaryInfant" w:hAnsi="SassoonPrimaryInfant"/>
                <w:color w:val="auto"/>
                <w:sz w:val="22"/>
                <w:szCs w:val="22"/>
              </w:rPr>
              <w:t>Aspire to high standards of attendance from all pupils and parents and build a culture where all can, and want to, be in school and ready to learn by prioritising attendance improvement across the school.</w:t>
            </w:r>
          </w:p>
          <w:p w14:paraId="59F6AE34" w14:textId="77777777" w:rsidR="00B2299A" w:rsidRDefault="00B2299A">
            <w:pPr>
              <w:pStyle w:val="Default"/>
              <w:rPr>
                <w:rFonts w:ascii="SassoonPrimaryInfant" w:hAnsi="SassoonPrimaryInfant"/>
                <w:color w:val="auto"/>
                <w:sz w:val="22"/>
                <w:szCs w:val="22"/>
              </w:rPr>
            </w:pPr>
          </w:p>
          <w:p w14:paraId="37F22CCF" w14:textId="0B98B8CB" w:rsidR="00B2299A" w:rsidRPr="00CF299C" w:rsidRDefault="00B2299A">
            <w:pPr>
              <w:pStyle w:val="Default"/>
              <w:rPr>
                <w:rFonts w:ascii="SassoonPrimaryInfant" w:hAnsi="SassoonPrimaryInfant"/>
                <w:color w:val="auto"/>
                <w:sz w:val="22"/>
                <w:szCs w:val="22"/>
              </w:rPr>
            </w:pPr>
            <w:r>
              <w:rPr>
                <w:rFonts w:ascii="SassoonPrimaryInfant" w:hAnsi="SassoonPrimaryInfant"/>
                <w:color w:val="auto"/>
                <w:sz w:val="22"/>
                <w:szCs w:val="22"/>
              </w:rPr>
              <w:t>Holly Hill Church School is a place where every child belongs. We create a welcoming environment to allow all children to gain a sense of belonging and to achieve their full potential through regular school attendance.</w:t>
            </w:r>
          </w:p>
        </w:tc>
      </w:tr>
    </w:tbl>
    <w:p w14:paraId="082926C6" w14:textId="77777777" w:rsidR="00565311" w:rsidRPr="00CF299C" w:rsidRDefault="000515DF">
      <w:pPr>
        <w:pStyle w:val="Default"/>
        <w:rPr>
          <w:rFonts w:ascii="SassoonPrimaryInfant" w:hAnsi="SassoonPrimaryInfant"/>
          <w:color w:val="auto"/>
          <w:sz w:val="22"/>
          <w:szCs w:val="22"/>
        </w:rPr>
      </w:pPr>
      <w:r w:rsidRPr="00CF299C">
        <w:rPr>
          <w:rFonts w:ascii="SassoonPrimaryInfant" w:hAnsi="SassoonPrimaryInfant"/>
          <w:noProof/>
          <w:color w:val="auto"/>
          <w:sz w:val="22"/>
          <w:szCs w:val="22"/>
        </w:rPr>
        <mc:AlternateContent>
          <mc:Choice Requires="wps">
            <w:drawing>
              <wp:anchor distT="0" distB="0" distL="114300" distR="114300" simplePos="0" relativeHeight="251658241" behindDoc="0" locked="0" layoutInCell="1" allowOverlap="1" wp14:anchorId="71F16F32" wp14:editId="5643C1EE">
                <wp:simplePos x="0" y="0"/>
                <wp:positionH relativeFrom="margin">
                  <wp:align>center</wp:align>
                </wp:positionH>
                <wp:positionV relativeFrom="paragraph">
                  <wp:posOffset>10160</wp:posOffset>
                </wp:positionV>
                <wp:extent cx="243840" cy="464820"/>
                <wp:effectExtent l="19050" t="0" r="22860" b="30480"/>
                <wp:wrapNone/>
                <wp:docPr id="1" name="Arrow: Down 1"/>
                <wp:cNvGraphicFramePr/>
                <a:graphic xmlns:a="http://schemas.openxmlformats.org/drawingml/2006/main">
                  <a:graphicData uri="http://schemas.microsoft.com/office/word/2010/wordprocessingShape">
                    <wps:wsp>
                      <wps:cNvSpPr/>
                      <wps:spPr>
                        <a:xfrm>
                          <a:off x="0" y="0"/>
                          <a:ext cx="243840" cy="464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90A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8pt;width:19.2pt;height:36.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bJYAIAABcFAAAOAAAAZHJzL2Uyb0RvYy54bWysVFFv2jAQfp+0/2D5fQQY7TpEqBBVp0mo&#10;rUanPhvHJpEcn3c2BPbrd3ZCQG21h2l5cGzf3Xfnz995dnuoDdsr9BXYnI8GQ86UlVBUdpvzn8/3&#10;n24480HYQhiwKudH5fnt/OOHWeOmagwlmEIhIxDrp43LeRmCm2aZl6WqhR+AU5aMGrAWgZa4zQoU&#10;DaHXJhsPh9dZA1g4BKm8p9271sjnCV9rJcOj1l4FZnJOtYU0Yho3cczmMzHdonBlJbsyxD9UUYvK&#10;UtIe6k4EwXZYvYGqK4ngQYeBhDoDrSup0hnoNKPhq9OsS+FUOguR411Pk/9/sPJhv3ZPSDQ0zk89&#10;TeMpDhrr+Kf62CGRdezJUofAJG2OJ59vJkSpJNPkenIzTmRm52CHPnxTULM4yXkBjV0gQpN4EvuV&#10;D5SV/E9+tDjXkGbhaFQsw9gfSrOqiFlTdJKHWhpke0EXK6RUNoxaUykK1W5fDemLN0xJ+oi0SoAR&#10;WVfG9NgdQJTeW+wWpvOPoSqpqw8e/q2wNriPSJnBhj64rizgewCGTtVlbv1PJLXURJY2UByfkCG0&#10;2vZO3ldE+Er48CSQxEx3RA0aHmnQBpqcQzfjrAT8/d5+9CeNkZWzhpoj5/7XTqDizHy3pL6vo0m8&#10;+pAWk6svdPcMLy2bS4vd1UugaxrRU+Bkmkb/YE5TjVC/UB8vYlYyCSspd85lwNNiGdqmpZdAqsUi&#10;uVEHORFWdu1kBI+sRi09H14Euk51geT6AKdGEtNXumt9Y6SFxS6ArpIoz7x2fFP3JeF0L0Vs78t1&#10;8jq/Z/M/AAAA//8DAFBLAwQUAAYACAAAACEAFtLFo9wAAAAEAQAADwAAAGRycy9kb3ducmV2Lnht&#10;bEyPzU7DMBCE70i8g7WVuFGnUKUhxKlQCuoBCak/Elc33iYR8Tqy3Sa8PcsJjjszmvm2WE+2F1f0&#10;oXOkYDFPQCDVznTUKDge3u4zECFqMrp3hAq+McC6vL0pdG7cSDu87mMjuIRCrhW0MQ65lKFu0eow&#10;dwMSe2fnrY58+kYar0cut718SJJUWt0RL7R6wKrF+mt/sQqqp/d6dd74V5IfXdylm221HT+VuptN&#10;L88gIk7xLwy/+IwOJTOd3IVMEL0CfiSymoJg8zFbgjgpWC0zkGUh/8OXPwAAAP//AwBQSwECLQAU&#10;AAYACAAAACEAtoM4kv4AAADhAQAAEwAAAAAAAAAAAAAAAAAAAAAAW0NvbnRlbnRfVHlwZXNdLnht&#10;bFBLAQItABQABgAIAAAAIQA4/SH/1gAAAJQBAAALAAAAAAAAAAAAAAAAAC8BAABfcmVscy8ucmVs&#10;c1BLAQItABQABgAIAAAAIQCZY9bJYAIAABcFAAAOAAAAAAAAAAAAAAAAAC4CAABkcnMvZTJvRG9j&#10;LnhtbFBLAQItABQABgAIAAAAIQAW0sWj3AAAAAQBAAAPAAAAAAAAAAAAAAAAALoEAABkcnMvZG93&#10;bnJldi54bWxQSwUGAAAAAAQABADzAAAAwwUAAAAA&#10;" adj="15934" fillcolor="#4f81bd [3204]" strokecolor="#243f60 [1604]" strokeweight="2pt">
                <w10:wrap anchorx="margin"/>
              </v:shape>
            </w:pict>
          </mc:Fallback>
        </mc:AlternateContent>
      </w:r>
    </w:p>
    <w:p w14:paraId="2DC13B32" w14:textId="77777777" w:rsidR="00565311" w:rsidRPr="00CF299C" w:rsidRDefault="00565311">
      <w:pPr>
        <w:pStyle w:val="Default"/>
        <w:rPr>
          <w:rFonts w:ascii="SassoonPrimaryInfant" w:hAnsi="SassoonPrimaryInfant"/>
          <w:color w:val="auto"/>
          <w:sz w:val="22"/>
          <w:szCs w:val="22"/>
        </w:rPr>
      </w:pPr>
    </w:p>
    <w:p w14:paraId="6908A8A8" w14:textId="77777777" w:rsidR="00565311" w:rsidRPr="00CF299C" w:rsidRDefault="00565311">
      <w:pPr>
        <w:pStyle w:val="Default"/>
        <w:rPr>
          <w:rFonts w:ascii="SassoonPrimaryInfant" w:hAnsi="SassoonPrimaryInfant"/>
          <w:color w:val="auto"/>
          <w:sz w:val="22"/>
          <w:szCs w:val="22"/>
        </w:rPr>
      </w:pPr>
    </w:p>
    <w:tbl>
      <w:tblPr>
        <w:tblStyle w:val="TableGrid"/>
        <w:tblW w:w="0" w:type="auto"/>
        <w:tblLook w:val="04A0" w:firstRow="1" w:lastRow="0" w:firstColumn="1" w:lastColumn="0" w:noHBand="0" w:noVBand="1"/>
      </w:tblPr>
      <w:tblGrid>
        <w:gridCol w:w="9016"/>
      </w:tblGrid>
      <w:tr w:rsidR="00565311" w:rsidRPr="00CF299C" w14:paraId="18EA0481" w14:textId="77777777">
        <w:tc>
          <w:tcPr>
            <w:tcW w:w="9016" w:type="dxa"/>
          </w:tcPr>
          <w:p w14:paraId="0C3B176A" w14:textId="77777777" w:rsidR="00565311" w:rsidRPr="00CF299C" w:rsidRDefault="000515DF">
            <w:pPr>
              <w:pStyle w:val="Default"/>
              <w:jc w:val="center"/>
              <w:rPr>
                <w:rFonts w:ascii="SassoonPrimaryInfant" w:hAnsi="SassoonPrimaryInfant"/>
                <w:color w:val="auto"/>
                <w:sz w:val="22"/>
                <w:szCs w:val="22"/>
              </w:rPr>
            </w:pPr>
            <w:r w:rsidRPr="00CF299C">
              <w:rPr>
                <w:rFonts w:ascii="SassoonPrimaryInfant" w:hAnsi="SassoonPrimaryInfant"/>
                <w:color w:val="auto"/>
                <w:sz w:val="22"/>
                <w:szCs w:val="22"/>
              </w:rPr>
              <w:t>MONITOR</w:t>
            </w:r>
          </w:p>
          <w:p w14:paraId="05EB96EC" w14:textId="3E6025A5" w:rsidR="00565311" w:rsidRDefault="000515DF">
            <w:pPr>
              <w:pStyle w:val="Default"/>
              <w:rPr>
                <w:rFonts w:ascii="SassoonPrimaryInfant" w:hAnsi="SassoonPrimaryInfant"/>
                <w:color w:val="auto"/>
                <w:sz w:val="22"/>
                <w:szCs w:val="22"/>
              </w:rPr>
            </w:pPr>
            <w:r w:rsidRPr="00CF299C">
              <w:rPr>
                <w:rFonts w:ascii="SassoonPrimaryInfant" w:hAnsi="SassoonPrimaryInfant"/>
                <w:color w:val="auto"/>
                <w:sz w:val="22"/>
                <w:szCs w:val="22"/>
              </w:rPr>
              <w:t>Rigorously use attendance data to identify patterns of poor attendance as soon as possible so all parties can work together to resolve them before they become entrenched.</w:t>
            </w:r>
          </w:p>
          <w:p w14:paraId="1BF01A7B" w14:textId="77777777" w:rsidR="00B2299A" w:rsidRDefault="00B2299A">
            <w:pPr>
              <w:pStyle w:val="Default"/>
              <w:rPr>
                <w:rFonts w:ascii="SassoonPrimaryInfant" w:hAnsi="SassoonPrimaryInfant"/>
                <w:color w:val="auto"/>
                <w:sz w:val="22"/>
                <w:szCs w:val="22"/>
              </w:rPr>
            </w:pPr>
          </w:p>
          <w:p w14:paraId="51FE03F1" w14:textId="46D87FC4" w:rsidR="00B2299A" w:rsidRPr="00CF299C" w:rsidRDefault="00B2299A">
            <w:pPr>
              <w:pStyle w:val="Default"/>
              <w:rPr>
                <w:rFonts w:ascii="SassoonPrimaryInfant" w:hAnsi="SassoonPrimaryInfant"/>
                <w:color w:val="auto"/>
                <w:sz w:val="22"/>
                <w:szCs w:val="22"/>
              </w:rPr>
            </w:pPr>
            <w:r>
              <w:rPr>
                <w:rFonts w:ascii="SassoonPrimaryInfant" w:hAnsi="SassoonPrimaryInfant"/>
                <w:color w:val="auto"/>
                <w:sz w:val="22"/>
                <w:szCs w:val="22"/>
              </w:rPr>
              <w:t xml:space="preserve">Concerning levels of absence </w:t>
            </w:r>
            <w:r w:rsidR="0075031D">
              <w:rPr>
                <w:rFonts w:ascii="SassoonPrimaryInfant" w:hAnsi="SassoonPrimaryInfant"/>
                <w:color w:val="auto"/>
                <w:sz w:val="22"/>
                <w:szCs w:val="22"/>
              </w:rPr>
              <w:t>could r</w:t>
            </w:r>
            <w:r>
              <w:rPr>
                <w:rFonts w:ascii="SassoonPrimaryInfant" w:hAnsi="SassoonPrimaryInfant"/>
                <w:color w:val="auto"/>
                <w:sz w:val="22"/>
                <w:szCs w:val="22"/>
              </w:rPr>
              <w:t>esult in a monitoring letter being sent to parents. Early intervention considering as a preventative measure and possible Early Help offered.</w:t>
            </w:r>
            <w:r w:rsidR="0075031D">
              <w:rPr>
                <w:rFonts w:ascii="SassoonPrimaryInfant" w:hAnsi="SassoonPrimaryInfant"/>
                <w:color w:val="auto"/>
                <w:sz w:val="22"/>
                <w:szCs w:val="22"/>
              </w:rPr>
              <w:t xml:space="preserve"> Attendance will be looked at on a case by case basis. </w:t>
            </w:r>
          </w:p>
        </w:tc>
      </w:tr>
    </w:tbl>
    <w:p w14:paraId="64BB7512" w14:textId="77777777" w:rsidR="00565311" w:rsidRPr="00CF299C" w:rsidRDefault="000515DF">
      <w:pPr>
        <w:pStyle w:val="Default"/>
        <w:rPr>
          <w:rFonts w:ascii="SassoonPrimaryInfant" w:hAnsi="SassoonPrimaryInfant"/>
          <w:color w:val="auto"/>
          <w:sz w:val="22"/>
          <w:szCs w:val="22"/>
        </w:rPr>
      </w:pPr>
      <w:r w:rsidRPr="00CF299C">
        <w:rPr>
          <w:rFonts w:ascii="SassoonPrimaryInfant" w:hAnsi="SassoonPrimaryInfant"/>
          <w:noProof/>
          <w:color w:val="auto"/>
          <w:sz w:val="22"/>
          <w:szCs w:val="22"/>
        </w:rPr>
        <mc:AlternateContent>
          <mc:Choice Requires="wps">
            <w:drawing>
              <wp:anchor distT="0" distB="0" distL="114300" distR="114300" simplePos="0" relativeHeight="251658242" behindDoc="0" locked="0" layoutInCell="1" allowOverlap="1" wp14:anchorId="0073AF8A" wp14:editId="71220012">
                <wp:simplePos x="0" y="0"/>
                <wp:positionH relativeFrom="margin">
                  <wp:align>center</wp:align>
                </wp:positionH>
                <wp:positionV relativeFrom="paragraph">
                  <wp:posOffset>10160</wp:posOffset>
                </wp:positionV>
                <wp:extent cx="243840" cy="464820"/>
                <wp:effectExtent l="19050" t="0" r="22860" b="30480"/>
                <wp:wrapNone/>
                <wp:docPr id="3" name="Arrow: Down 3"/>
                <wp:cNvGraphicFramePr/>
                <a:graphic xmlns:a="http://schemas.openxmlformats.org/drawingml/2006/main">
                  <a:graphicData uri="http://schemas.microsoft.com/office/word/2010/wordprocessingShape">
                    <wps:wsp>
                      <wps:cNvSpPr/>
                      <wps:spPr>
                        <a:xfrm>
                          <a:off x="0" y="0"/>
                          <a:ext cx="243840" cy="464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8AD10" id="Arrow: Down 3" o:spid="_x0000_s1026" type="#_x0000_t67" style="position:absolute;margin-left:0;margin-top:.8pt;width:19.2pt;height:36.6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bJYAIAABcFAAAOAAAAZHJzL2Uyb0RvYy54bWysVFFv2jAQfp+0/2D5fQQY7TpEqBBVp0mo&#10;rUanPhvHJpEcn3c2BPbrd3ZCQG21h2l5cGzf3Xfnz995dnuoDdsr9BXYnI8GQ86UlVBUdpvzn8/3&#10;n24480HYQhiwKudH5fnt/OOHWeOmagwlmEIhIxDrp43LeRmCm2aZl6WqhR+AU5aMGrAWgZa4zQoU&#10;DaHXJhsPh9dZA1g4BKm8p9271sjnCV9rJcOj1l4FZnJOtYU0Yho3cczmMzHdonBlJbsyxD9UUYvK&#10;UtIe6k4EwXZYvYGqK4ngQYeBhDoDrSup0hnoNKPhq9OsS+FUOguR411Pk/9/sPJhv3ZPSDQ0zk89&#10;TeMpDhrr+Kf62CGRdezJUofAJG2OJ59vJkSpJNPkenIzTmRm52CHPnxTULM4yXkBjV0gQpN4EvuV&#10;D5SV/E9+tDjXkGbhaFQsw9gfSrOqiFlTdJKHWhpke0EXK6RUNoxaUykK1W5fDemLN0xJ+oi0SoAR&#10;WVfG9NgdQJTeW+wWpvOPoSqpqw8e/q2wNriPSJnBhj64rizgewCGTtVlbv1PJLXURJY2UByfkCG0&#10;2vZO3ldE+Er48CSQxEx3RA0aHmnQBpqcQzfjrAT8/d5+9CeNkZWzhpoj5/7XTqDizHy3pL6vo0m8&#10;+pAWk6svdPcMLy2bS4vd1UugaxrRU+Bkmkb/YE5TjVC/UB8vYlYyCSspd85lwNNiGdqmpZdAqsUi&#10;uVEHORFWdu1kBI+sRi09H14Euk51geT6AKdGEtNXumt9Y6SFxS6ArpIoz7x2fFP3JeF0L0Vs78t1&#10;8jq/Z/M/AAAA//8DAFBLAwQUAAYACAAAACEAFtLFo9wAAAAEAQAADwAAAGRycy9kb3ducmV2Lnht&#10;bEyPzU7DMBCE70i8g7WVuFGnUKUhxKlQCuoBCak/Elc33iYR8Tqy3Sa8PcsJjjszmvm2WE+2F1f0&#10;oXOkYDFPQCDVznTUKDge3u4zECFqMrp3hAq+McC6vL0pdG7cSDu87mMjuIRCrhW0MQ65lKFu0eow&#10;dwMSe2fnrY58+kYar0cut718SJJUWt0RL7R6wKrF+mt/sQqqp/d6dd74V5IfXdylm221HT+VuptN&#10;L88gIk7xLwy/+IwOJTOd3IVMEL0CfiSymoJg8zFbgjgpWC0zkGUh/8OXPwAAAP//AwBQSwECLQAU&#10;AAYACAAAACEAtoM4kv4AAADhAQAAEwAAAAAAAAAAAAAAAAAAAAAAW0NvbnRlbnRfVHlwZXNdLnht&#10;bFBLAQItABQABgAIAAAAIQA4/SH/1gAAAJQBAAALAAAAAAAAAAAAAAAAAC8BAABfcmVscy8ucmVs&#10;c1BLAQItABQABgAIAAAAIQCZY9bJYAIAABcFAAAOAAAAAAAAAAAAAAAAAC4CAABkcnMvZTJvRG9j&#10;LnhtbFBLAQItABQABgAIAAAAIQAW0sWj3AAAAAQBAAAPAAAAAAAAAAAAAAAAALoEAABkcnMvZG93&#10;bnJldi54bWxQSwUGAAAAAAQABADzAAAAwwUAAAAA&#10;" adj="15934" fillcolor="#4f81bd [3204]" strokecolor="#243f60 [1604]" strokeweight="2pt">
                <w10:wrap anchorx="margin"/>
              </v:shape>
            </w:pict>
          </mc:Fallback>
        </mc:AlternateContent>
      </w:r>
    </w:p>
    <w:p w14:paraId="068713D3" w14:textId="77777777" w:rsidR="00565311" w:rsidRPr="00CF299C" w:rsidRDefault="00565311">
      <w:pPr>
        <w:pStyle w:val="Default"/>
        <w:rPr>
          <w:rFonts w:ascii="SassoonPrimaryInfant" w:hAnsi="SassoonPrimaryInfant"/>
          <w:color w:val="auto"/>
          <w:sz w:val="22"/>
          <w:szCs w:val="22"/>
        </w:rPr>
      </w:pPr>
    </w:p>
    <w:p w14:paraId="071048CB" w14:textId="77777777" w:rsidR="00565311" w:rsidRPr="00CF299C" w:rsidRDefault="00565311">
      <w:pPr>
        <w:pStyle w:val="Default"/>
        <w:rPr>
          <w:rFonts w:ascii="SassoonPrimaryInfant" w:hAnsi="SassoonPrimaryInfant"/>
          <w:color w:val="auto"/>
          <w:sz w:val="22"/>
          <w:szCs w:val="22"/>
        </w:rPr>
      </w:pPr>
    </w:p>
    <w:tbl>
      <w:tblPr>
        <w:tblStyle w:val="TableGrid"/>
        <w:tblW w:w="0" w:type="auto"/>
        <w:tblLook w:val="04A0" w:firstRow="1" w:lastRow="0" w:firstColumn="1" w:lastColumn="0" w:noHBand="0" w:noVBand="1"/>
      </w:tblPr>
      <w:tblGrid>
        <w:gridCol w:w="9016"/>
      </w:tblGrid>
      <w:tr w:rsidR="00565311" w:rsidRPr="00CF299C" w14:paraId="79A09B9F" w14:textId="77777777">
        <w:tc>
          <w:tcPr>
            <w:tcW w:w="9016" w:type="dxa"/>
          </w:tcPr>
          <w:p w14:paraId="16C53DA2" w14:textId="77777777" w:rsidR="00565311" w:rsidRPr="00CF299C" w:rsidRDefault="000515DF">
            <w:pPr>
              <w:pStyle w:val="Default"/>
              <w:jc w:val="center"/>
              <w:rPr>
                <w:rFonts w:ascii="SassoonPrimaryInfant" w:hAnsi="SassoonPrimaryInfant"/>
                <w:color w:val="auto"/>
                <w:sz w:val="22"/>
                <w:szCs w:val="22"/>
              </w:rPr>
            </w:pPr>
            <w:r w:rsidRPr="00CF299C">
              <w:rPr>
                <w:rFonts w:ascii="SassoonPrimaryInfant" w:hAnsi="SassoonPrimaryInfant"/>
                <w:color w:val="auto"/>
                <w:sz w:val="22"/>
                <w:szCs w:val="22"/>
              </w:rPr>
              <w:t>LISTEN AND UNDERSTAND</w:t>
            </w:r>
          </w:p>
          <w:p w14:paraId="51E298FE" w14:textId="76CE65F1" w:rsidR="00565311" w:rsidRDefault="000515DF">
            <w:pPr>
              <w:pStyle w:val="Default"/>
              <w:rPr>
                <w:rFonts w:ascii="SassoonPrimaryInfant" w:hAnsi="SassoonPrimaryInfant"/>
                <w:color w:val="auto"/>
                <w:sz w:val="22"/>
                <w:szCs w:val="22"/>
              </w:rPr>
            </w:pPr>
            <w:r w:rsidRPr="00CF299C">
              <w:rPr>
                <w:rFonts w:ascii="SassoonPrimaryInfant" w:hAnsi="SassoonPrimaryInfant"/>
                <w:color w:val="auto"/>
                <w:sz w:val="22"/>
                <w:szCs w:val="22"/>
              </w:rPr>
              <w:t xml:space="preserve">When a pattern is spotted, discuss with pupils and parents to listen to </w:t>
            </w:r>
            <w:r w:rsidR="002556E2">
              <w:rPr>
                <w:rFonts w:ascii="SassoonPrimaryInfant" w:hAnsi="SassoonPrimaryInfant"/>
                <w:color w:val="auto"/>
                <w:sz w:val="22"/>
                <w:szCs w:val="22"/>
              </w:rPr>
              <w:t xml:space="preserve">and </w:t>
            </w:r>
            <w:r w:rsidRPr="00CF299C">
              <w:rPr>
                <w:rFonts w:ascii="SassoonPrimaryInfant" w:hAnsi="SassoonPrimaryInfant"/>
                <w:color w:val="auto"/>
                <w:sz w:val="22"/>
                <w:szCs w:val="22"/>
              </w:rPr>
              <w:t>understand barriers to attendance and agree how all partners can work together to resolve them.</w:t>
            </w:r>
          </w:p>
          <w:p w14:paraId="0B338444" w14:textId="77777777" w:rsidR="00F9255B" w:rsidRDefault="00F9255B">
            <w:pPr>
              <w:pStyle w:val="Default"/>
              <w:rPr>
                <w:rFonts w:ascii="SassoonPrimaryInfant" w:hAnsi="SassoonPrimaryInfant"/>
                <w:color w:val="auto"/>
                <w:sz w:val="22"/>
                <w:szCs w:val="22"/>
              </w:rPr>
            </w:pPr>
          </w:p>
          <w:p w14:paraId="27DA37EF" w14:textId="206BD190" w:rsidR="00F9255B" w:rsidRPr="00CF299C" w:rsidRDefault="00F9255B">
            <w:pPr>
              <w:pStyle w:val="Default"/>
              <w:rPr>
                <w:rFonts w:ascii="SassoonPrimaryInfant" w:hAnsi="SassoonPrimaryInfant"/>
                <w:color w:val="auto"/>
                <w:sz w:val="22"/>
                <w:szCs w:val="22"/>
              </w:rPr>
            </w:pPr>
            <w:r>
              <w:rPr>
                <w:rFonts w:ascii="SassoonPrimaryInfant" w:hAnsi="SassoonPrimaryInfant"/>
                <w:color w:val="auto"/>
                <w:sz w:val="22"/>
                <w:szCs w:val="22"/>
              </w:rPr>
              <w:t xml:space="preserve">Concerns regarding attendance </w:t>
            </w:r>
            <w:r w:rsidR="0075031D">
              <w:rPr>
                <w:rFonts w:ascii="SassoonPrimaryInfant" w:hAnsi="SassoonPrimaryInfant"/>
                <w:color w:val="auto"/>
                <w:sz w:val="22"/>
                <w:szCs w:val="22"/>
              </w:rPr>
              <w:t>could r</w:t>
            </w:r>
            <w:r>
              <w:rPr>
                <w:rFonts w:ascii="SassoonPrimaryInfant" w:hAnsi="SassoonPrimaryInfant"/>
                <w:color w:val="auto"/>
                <w:sz w:val="22"/>
                <w:szCs w:val="22"/>
              </w:rPr>
              <w:t xml:space="preserve">esult in an invitation for a meeting in school with Aimee Deane, Learning and Attendance Mentor to explore barriers and implement a programme to try and remove barriers. Early Help support to be offered or reviewed. </w:t>
            </w:r>
          </w:p>
        </w:tc>
      </w:tr>
    </w:tbl>
    <w:p w14:paraId="217F0DC3" w14:textId="77777777" w:rsidR="00565311" w:rsidRPr="00CF299C" w:rsidRDefault="000515DF">
      <w:pPr>
        <w:pStyle w:val="Default"/>
        <w:rPr>
          <w:rFonts w:ascii="SassoonPrimaryInfant" w:hAnsi="SassoonPrimaryInfant"/>
          <w:color w:val="auto"/>
          <w:sz w:val="22"/>
          <w:szCs w:val="22"/>
        </w:rPr>
      </w:pPr>
      <w:r w:rsidRPr="00CF299C">
        <w:rPr>
          <w:rFonts w:ascii="SassoonPrimaryInfant" w:hAnsi="SassoonPrimaryInfant"/>
          <w:noProof/>
          <w:color w:val="auto"/>
          <w:sz w:val="22"/>
          <w:szCs w:val="22"/>
        </w:rPr>
        <mc:AlternateContent>
          <mc:Choice Requires="wps">
            <w:drawing>
              <wp:anchor distT="0" distB="0" distL="114300" distR="114300" simplePos="0" relativeHeight="251658243" behindDoc="0" locked="0" layoutInCell="1" allowOverlap="1" wp14:anchorId="4069A28F" wp14:editId="2F8E1C3F">
                <wp:simplePos x="0" y="0"/>
                <wp:positionH relativeFrom="margin">
                  <wp:align>center</wp:align>
                </wp:positionH>
                <wp:positionV relativeFrom="paragraph">
                  <wp:posOffset>10160</wp:posOffset>
                </wp:positionV>
                <wp:extent cx="243840" cy="464820"/>
                <wp:effectExtent l="19050" t="0" r="22860" b="30480"/>
                <wp:wrapNone/>
                <wp:docPr id="4" name="Arrow: Down 4"/>
                <wp:cNvGraphicFramePr/>
                <a:graphic xmlns:a="http://schemas.openxmlformats.org/drawingml/2006/main">
                  <a:graphicData uri="http://schemas.microsoft.com/office/word/2010/wordprocessingShape">
                    <wps:wsp>
                      <wps:cNvSpPr/>
                      <wps:spPr>
                        <a:xfrm>
                          <a:off x="0" y="0"/>
                          <a:ext cx="243840" cy="464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595DD" id="Arrow: Down 4" o:spid="_x0000_s1026" type="#_x0000_t67" style="position:absolute;margin-left:0;margin-top:.8pt;width:19.2pt;height:36.6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bJYAIAABcFAAAOAAAAZHJzL2Uyb0RvYy54bWysVFFv2jAQfp+0/2D5fQQY7TpEqBBVp0mo&#10;rUanPhvHJpEcn3c2BPbrd3ZCQG21h2l5cGzf3Xfnz995dnuoDdsr9BXYnI8GQ86UlVBUdpvzn8/3&#10;n24480HYQhiwKudH5fnt/OOHWeOmagwlmEIhIxDrp43LeRmCm2aZl6WqhR+AU5aMGrAWgZa4zQoU&#10;DaHXJhsPh9dZA1g4BKm8p9271sjnCV9rJcOj1l4FZnJOtYU0Yho3cczmMzHdonBlJbsyxD9UUYvK&#10;UtIe6k4EwXZYvYGqK4ngQYeBhDoDrSup0hnoNKPhq9OsS+FUOguR411Pk/9/sPJhv3ZPSDQ0zk89&#10;TeMpDhrr+Kf62CGRdezJUofAJG2OJ59vJkSpJNPkenIzTmRm52CHPnxTULM4yXkBjV0gQpN4EvuV&#10;D5SV/E9+tDjXkGbhaFQsw9gfSrOqiFlTdJKHWhpke0EXK6RUNoxaUykK1W5fDemLN0xJ+oi0SoAR&#10;WVfG9NgdQJTeW+wWpvOPoSqpqw8e/q2wNriPSJnBhj64rizgewCGTtVlbv1PJLXURJY2UByfkCG0&#10;2vZO3ldE+Er48CSQxEx3RA0aHmnQBpqcQzfjrAT8/d5+9CeNkZWzhpoj5/7XTqDizHy3pL6vo0m8&#10;+pAWk6svdPcMLy2bS4vd1UugaxrRU+Bkmkb/YE5TjVC/UB8vYlYyCSspd85lwNNiGdqmpZdAqsUi&#10;uVEHORFWdu1kBI+sRi09H14Euk51geT6AKdGEtNXumt9Y6SFxS6ArpIoz7x2fFP3JeF0L0Vs78t1&#10;8jq/Z/M/AAAA//8DAFBLAwQUAAYACAAAACEAFtLFo9wAAAAEAQAADwAAAGRycy9kb3ducmV2Lnht&#10;bEyPzU7DMBCE70i8g7WVuFGnUKUhxKlQCuoBCak/Elc33iYR8Tqy3Sa8PcsJjjszmvm2WE+2F1f0&#10;oXOkYDFPQCDVznTUKDge3u4zECFqMrp3hAq+McC6vL0pdG7cSDu87mMjuIRCrhW0MQ65lKFu0eow&#10;dwMSe2fnrY58+kYar0cut718SJJUWt0RL7R6wKrF+mt/sQqqp/d6dd74V5IfXdylm221HT+VuptN&#10;L88gIk7xLwy/+IwOJTOd3IVMEL0CfiSymoJg8zFbgjgpWC0zkGUh/8OXPwAAAP//AwBQSwECLQAU&#10;AAYACAAAACEAtoM4kv4AAADhAQAAEwAAAAAAAAAAAAAAAAAAAAAAW0NvbnRlbnRfVHlwZXNdLnht&#10;bFBLAQItABQABgAIAAAAIQA4/SH/1gAAAJQBAAALAAAAAAAAAAAAAAAAAC8BAABfcmVscy8ucmVs&#10;c1BLAQItABQABgAIAAAAIQCZY9bJYAIAABcFAAAOAAAAAAAAAAAAAAAAAC4CAABkcnMvZTJvRG9j&#10;LnhtbFBLAQItABQABgAIAAAAIQAW0sWj3AAAAAQBAAAPAAAAAAAAAAAAAAAAALoEAABkcnMvZG93&#10;bnJldi54bWxQSwUGAAAAAAQABADzAAAAwwUAAAAA&#10;" adj="15934" fillcolor="#4f81bd [3204]" strokecolor="#243f60 [1604]" strokeweight="2pt">
                <w10:wrap anchorx="margin"/>
              </v:shape>
            </w:pict>
          </mc:Fallback>
        </mc:AlternateContent>
      </w:r>
    </w:p>
    <w:p w14:paraId="223FB401" w14:textId="77777777" w:rsidR="00565311" w:rsidRPr="00CF299C" w:rsidRDefault="00565311">
      <w:pPr>
        <w:pStyle w:val="Default"/>
        <w:rPr>
          <w:rFonts w:ascii="SassoonPrimaryInfant" w:hAnsi="SassoonPrimaryInfant"/>
          <w:color w:val="auto"/>
          <w:sz w:val="22"/>
          <w:szCs w:val="22"/>
        </w:rPr>
      </w:pPr>
    </w:p>
    <w:p w14:paraId="00E94CC1" w14:textId="77777777" w:rsidR="00565311" w:rsidRPr="00CF299C" w:rsidRDefault="00565311">
      <w:pPr>
        <w:pStyle w:val="Default"/>
        <w:rPr>
          <w:rFonts w:ascii="SassoonPrimaryInfant" w:hAnsi="SassoonPrimaryInfant"/>
          <w:color w:val="auto"/>
          <w:sz w:val="22"/>
          <w:szCs w:val="22"/>
        </w:rPr>
      </w:pPr>
    </w:p>
    <w:tbl>
      <w:tblPr>
        <w:tblStyle w:val="TableGrid"/>
        <w:tblW w:w="0" w:type="auto"/>
        <w:tblLook w:val="04A0" w:firstRow="1" w:lastRow="0" w:firstColumn="1" w:lastColumn="0" w:noHBand="0" w:noVBand="1"/>
      </w:tblPr>
      <w:tblGrid>
        <w:gridCol w:w="9016"/>
      </w:tblGrid>
      <w:tr w:rsidR="00565311" w:rsidRPr="00CF299C" w14:paraId="2F92CCA7" w14:textId="77777777">
        <w:tc>
          <w:tcPr>
            <w:tcW w:w="9016" w:type="dxa"/>
          </w:tcPr>
          <w:p w14:paraId="1132390B" w14:textId="77777777" w:rsidR="00565311" w:rsidRPr="00CF299C" w:rsidRDefault="000515DF">
            <w:pPr>
              <w:pStyle w:val="Default"/>
              <w:jc w:val="center"/>
              <w:rPr>
                <w:rFonts w:ascii="SassoonPrimaryInfant" w:hAnsi="SassoonPrimaryInfant"/>
                <w:color w:val="auto"/>
                <w:sz w:val="22"/>
                <w:szCs w:val="22"/>
              </w:rPr>
            </w:pPr>
            <w:r w:rsidRPr="00CF299C">
              <w:rPr>
                <w:rFonts w:ascii="SassoonPrimaryInfant" w:hAnsi="SassoonPrimaryInfant"/>
                <w:color w:val="auto"/>
                <w:sz w:val="22"/>
                <w:szCs w:val="22"/>
              </w:rPr>
              <w:t>FACILITATE SUPPORT</w:t>
            </w:r>
          </w:p>
          <w:p w14:paraId="43745EB4" w14:textId="77777777" w:rsidR="00565311" w:rsidRDefault="000515DF">
            <w:pPr>
              <w:pStyle w:val="Default"/>
              <w:rPr>
                <w:rFonts w:ascii="SassoonPrimaryInfant" w:hAnsi="SassoonPrimaryInfant"/>
                <w:color w:val="auto"/>
                <w:sz w:val="22"/>
                <w:szCs w:val="22"/>
              </w:rPr>
            </w:pPr>
            <w:r w:rsidRPr="00CF299C">
              <w:rPr>
                <w:rFonts w:ascii="SassoonPrimaryInfant" w:hAnsi="SassoonPrimaryInfant"/>
                <w:color w:val="auto"/>
                <w:sz w:val="22"/>
                <w:szCs w:val="22"/>
              </w:rPr>
              <w:t>Remove barriers in school and help pupils and parents to access the support they need to overcome the barriers outside of school. This might include an early help or whole family plan where absence is a symptom of wider issues.</w:t>
            </w:r>
          </w:p>
          <w:p w14:paraId="646F34EC" w14:textId="77777777" w:rsidR="00F9255B" w:rsidRDefault="00F9255B">
            <w:pPr>
              <w:pStyle w:val="Default"/>
              <w:rPr>
                <w:rFonts w:ascii="SassoonPrimaryInfant" w:hAnsi="SassoonPrimaryInfant"/>
                <w:color w:val="auto"/>
                <w:sz w:val="22"/>
                <w:szCs w:val="22"/>
              </w:rPr>
            </w:pPr>
          </w:p>
          <w:p w14:paraId="4EC325ED" w14:textId="45205B8D" w:rsidR="00F9255B" w:rsidRPr="00CF299C" w:rsidRDefault="00F9255B">
            <w:pPr>
              <w:pStyle w:val="Default"/>
              <w:rPr>
                <w:rFonts w:ascii="SassoonPrimaryInfant" w:hAnsi="SassoonPrimaryInfant"/>
                <w:color w:val="auto"/>
                <w:sz w:val="22"/>
                <w:szCs w:val="22"/>
              </w:rPr>
            </w:pPr>
            <w:r>
              <w:rPr>
                <w:rFonts w:ascii="SassoonPrimaryInfant" w:hAnsi="SassoonPrimaryInfant"/>
                <w:color w:val="auto"/>
                <w:sz w:val="22"/>
                <w:szCs w:val="22"/>
              </w:rPr>
              <w:t xml:space="preserve">The child is at high risk of becoming of persistent absence. This </w:t>
            </w:r>
            <w:r w:rsidR="0075031D">
              <w:rPr>
                <w:rFonts w:ascii="SassoonPrimaryInfant" w:hAnsi="SassoonPrimaryInfant"/>
                <w:color w:val="auto"/>
                <w:sz w:val="22"/>
                <w:szCs w:val="22"/>
              </w:rPr>
              <w:t xml:space="preserve">could </w:t>
            </w:r>
            <w:r>
              <w:rPr>
                <w:rFonts w:ascii="SassoonPrimaryInfant" w:hAnsi="SassoonPrimaryInfant"/>
                <w:color w:val="auto"/>
                <w:sz w:val="22"/>
                <w:szCs w:val="22"/>
              </w:rPr>
              <w:t>result in a formal letter being sent to parents inviting them to a (SARM). Review of Early help and interventions to take place.</w:t>
            </w:r>
          </w:p>
        </w:tc>
      </w:tr>
    </w:tbl>
    <w:p w14:paraId="2DC1F2D8" w14:textId="77777777" w:rsidR="00565311" w:rsidRPr="00CF299C" w:rsidRDefault="000515DF">
      <w:pPr>
        <w:pStyle w:val="Default"/>
        <w:rPr>
          <w:rFonts w:ascii="SassoonPrimaryInfant" w:hAnsi="SassoonPrimaryInfant"/>
          <w:color w:val="auto"/>
          <w:sz w:val="22"/>
          <w:szCs w:val="22"/>
        </w:rPr>
      </w:pPr>
      <w:r w:rsidRPr="00CF299C">
        <w:rPr>
          <w:rFonts w:ascii="SassoonPrimaryInfant" w:hAnsi="SassoonPrimaryInfant"/>
          <w:noProof/>
          <w:color w:val="auto"/>
          <w:sz w:val="22"/>
          <w:szCs w:val="22"/>
        </w:rPr>
        <mc:AlternateContent>
          <mc:Choice Requires="wps">
            <w:drawing>
              <wp:anchor distT="0" distB="0" distL="114300" distR="114300" simplePos="0" relativeHeight="251658244" behindDoc="0" locked="0" layoutInCell="1" allowOverlap="1" wp14:anchorId="79DE5D9F" wp14:editId="62BA9A91">
                <wp:simplePos x="0" y="0"/>
                <wp:positionH relativeFrom="margin">
                  <wp:align>center</wp:align>
                </wp:positionH>
                <wp:positionV relativeFrom="paragraph">
                  <wp:posOffset>10160</wp:posOffset>
                </wp:positionV>
                <wp:extent cx="243840" cy="464820"/>
                <wp:effectExtent l="19050" t="0" r="22860" b="30480"/>
                <wp:wrapNone/>
                <wp:docPr id="5" name="Arrow: Down 5"/>
                <wp:cNvGraphicFramePr/>
                <a:graphic xmlns:a="http://schemas.openxmlformats.org/drawingml/2006/main">
                  <a:graphicData uri="http://schemas.microsoft.com/office/word/2010/wordprocessingShape">
                    <wps:wsp>
                      <wps:cNvSpPr/>
                      <wps:spPr>
                        <a:xfrm>
                          <a:off x="0" y="0"/>
                          <a:ext cx="243840" cy="464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91DFA" id="Arrow: Down 5" o:spid="_x0000_s1026" type="#_x0000_t67" style="position:absolute;margin-left:0;margin-top:.8pt;width:19.2pt;height:36.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bJYAIAABcFAAAOAAAAZHJzL2Uyb0RvYy54bWysVFFv2jAQfp+0/2D5fQQY7TpEqBBVp0mo&#10;rUanPhvHJpEcn3c2BPbrd3ZCQG21h2l5cGzf3Xfnz995dnuoDdsr9BXYnI8GQ86UlVBUdpvzn8/3&#10;n24480HYQhiwKudH5fnt/OOHWeOmagwlmEIhIxDrp43LeRmCm2aZl6WqhR+AU5aMGrAWgZa4zQoU&#10;DaHXJhsPh9dZA1g4BKm8p9271sjnCV9rJcOj1l4FZnJOtYU0Yho3cczmMzHdonBlJbsyxD9UUYvK&#10;UtIe6k4EwXZYvYGqK4ngQYeBhDoDrSup0hnoNKPhq9OsS+FUOguR411Pk/9/sPJhv3ZPSDQ0zk89&#10;TeMpDhrr+Kf62CGRdezJUofAJG2OJ59vJkSpJNPkenIzTmRm52CHPnxTULM4yXkBjV0gQpN4EvuV&#10;D5SV/E9+tDjXkGbhaFQsw9gfSrOqiFlTdJKHWhpke0EXK6RUNoxaUykK1W5fDemLN0xJ+oi0SoAR&#10;WVfG9NgdQJTeW+wWpvOPoSqpqw8e/q2wNriPSJnBhj64rizgewCGTtVlbv1PJLXURJY2UByfkCG0&#10;2vZO3ldE+Er48CSQxEx3RA0aHmnQBpqcQzfjrAT8/d5+9CeNkZWzhpoj5/7XTqDizHy3pL6vo0m8&#10;+pAWk6svdPcMLy2bS4vd1UugaxrRU+Bkmkb/YE5TjVC/UB8vYlYyCSspd85lwNNiGdqmpZdAqsUi&#10;uVEHORFWdu1kBI+sRi09H14Euk51geT6AKdGEtNXumt9Y6SFxS6ArpIoz7x2fFP3JeF0L0Vs78t1&#10;8jq/Z/M/AAAA//8DAFBLAwQUAAYACAAAACEAFtLFo9wAAAAEAQAADwAAAGRycy9kb3ducmV2Lnht&#10;bEyPzU7DMBCE70i8g7WVuFGnUKUhxKlQCuoBCak/Elc33iYR8Tqy3Sa8PcsJjjszmvm2WE+2F1f0&#10;oXOkYDFPQCDVznTUKDge3u4zECFqMrp3hAq+McC6vL0pdG7cSDu87mMjuIRCrhW0MQ65lKFu0eow&#10;dwMSe2fnrY58+kYar0cut718SJJUWt0RL7R6wKrF+mt/sQqqp/d6dd74V5IfXdylm221HT+VuptN&#10;L88gIk7xLwy/+IwOJTOd3IVMEL0CfiSymoJg8zFbgjgpWC0zkGUh/8OXPwAAAP//AwBQSwECLQAU&#10;AAYACAAAACEAtoM4kv4AAADhAQAAEwAAAAAAAAAAAAAAAAAAAAAAW0NvbnRlbnRfVHlwZXNdLnht&#10;bFBLAQItABQABgAIAAAAIQA4/SH/1gAAAJQBAAALAAAAAAAAAAAAAAAAAC8BAABfcmVscy8ucmVs&#10;c1BLAQItABQABgAIAAAAIQCZY9bJYAIAABcFAAAOAAAAAAAAAAAAAAAAAC4CAABkcnMvZTJvRG9j&#10;LnhtbFBLAQItABQABgAIAAAAIQAW0sWj3AAAAAQBAAAPAAAAAAAAAAAAAAAAALoEAABkcnMvZG93&#10;bnJldi54bWxQSwUGAAAAAAQABADzAAAAwwUAAAAA&#10;" adj="15934" fillcolor="#4f81bd [3204]" strokecolor="#243f60 [1604]" strokeweight="2pt">
                <w10:wrap anchorx="margin"/>
              </v:shape>
            </w:pict>
          </mc:Fallback>
        </mc:AlternateContent>
      </w:r>
    </w:p>
    <w:p w14:paraId="048E0996" w14:textId="77777777" w:rsidR="00565311" w:rsidRPr="00CF299C" w:rsidRDefault="00565311">
      <w:pPr>
        <w:pStyle w:val="Default"/>
        <w:rPr>
          <w:rFonts w:ascii="SassoonPrimaryInfant" w:hAnsi="SassoonPrimaryInfant"/>
          <w:color w:val="auto"/>
          <w:sz w:val="22"/>
          <w:szCs w:val="22"/>
        </w:rPr>
      </w:pPr>
    </w:p>
    <w:p w14:paraId="58126D0C" w14:textId="77777777" w:rsidR="00565311" w:rsidRPr="00CF299C" w:rsidRDefault="00565311">
      <w:pPr>
        <w:pStyle w:val="Default"/>
        <w:rPr>
          <w:rFonts w:ascii="SassoonPrimaryInfant" w:hAnsi="SassoonPrimaryInfant"/>
          <w:color w:val="auto"/>
          <w:sz w:val="22"/>
          <w:szCs w:val="22"/>
        </w:rPr>
      </w:pPr>
    </w:p>
    <w:tbl>
      <w:tblPr>
        <w:tblStyle w:val="TableGrid"/>
        <w:tblW w:w="0" w:type="auto"/>
        <w:tblLook w:val="04A0" w:firstRow="1" w:lastRow="0" w:firstColumn="1" w:lastColumn="0" w:noHBand="0" w:noVBand="1"/>
      </w:tblPr>
      <w:tblGrid>
        <w:gridCol w:w="9016"/>
      </w:tblGrid>
      <w:tr w:rsidR="00565311" w:rsidRPr="00CF299C" w14:paraId="56367A6D" w14:textId="77777777">
        <w:tc>
          <w:tcPr>
            <w:tcW w:w="9016" w:type="dxa"/>
          </w:tcPr>
          <w:p w14:paraId="55EE4FFB" w14:textId="77777777" w:rsidR="00565311" w:rsidRPr="00CF299C" w:rsidRDefault="000515DF">
            <w:pPr>
              <w:pStyle w:val="Default"/>
              <w:jc w:val="center"/>
              <w:rPr>
                <w:rFonts w:ascii="SassoonPrimaryInfant" w:hAnsi="SassoonPrimaryInfant"/>
                <w:color w:val="auto"/>
                <w:sz w:val="22"/>
                <w:szCs w:val="22"/>
              </w:rPr>
            </w:pPr>
            <w:r w:rsidRPr="00CF299C">
              <w:rPr>
                <w:rFonts w:ascii="SassoonPrimaryInfant" w:hAnsi="SassoonPrimaryInfant"/>
                <w:color w:val="auto"/>
                <w:sz w:val="22"/>
                <w:szCs w:val="22"/>
              </w:rPr>
              <w:t>FORMALISE SUPPORT</w:t>
            </w:r>
          </w:p>
          <w:p w14:paraId="5FC96103" w14:textId="77777777" w:rsidR="00565311" w:rsidRDefault="000515DF">
            <w:pPr>
              <w:pStyle w:val="Default"/>
              <w:rPr>
                <w:rFonts w:ascii="SassoonPrimaryInfant" w:hAnsi="SassoonPrimaryInfant"/>
                <w:color w:val="auto"/>
                <w:sz w:val="22"/>
                <w:szCs w:val="22"/>
              </w:rPr>
            </w:pPr>
            <w:r w:rsidRPr="00CF299C">
              <w:rPr>
                <w:rFonts w:ascii="SassoonPrimaryInfant" w:hAnsi="SassoonPrimaryInfant"/>
                <w:color w:val="auto"/>
                <w:sz w:val="22"/>
                <w:szCs w:val="22"/>
              </w:rPr>
              <w:t xml:space="preserve">Where absence persists and voluntary support is not working or not being engaged with, partners should work together to explain the consequences clearly and ensure support is also in place to </w:t>
            </w:r>
            <w:r w:rsidRPr="00CF299C">
              <w:rPr>
                <w:rFonts w:ascii="SassoonPrimaryInfant" w:hAnsi="SassoonPrimaryInfant"/>
                <w:color w:val="auto"/>
                <w:sz w:val="22"/>
                <w:szCs w:val="22"/>
              </w:rPr>
              <w:lastRenderedPageBreak/>
              <w:t>enable families to respond. Depending on the circumstances this may include formalising support through a parenting contract or education supervision order.</w:t>
            </w:r>
          </w:p>
          <w:p w14:paraId="2C90B866" w14:textId="77777777" w:rsidR="00F9255B" w:rsidRDefault="00F9255B">
            <w:pPr>
              <w:pStyle w:val="Default"/>
              <w:rPr>
                <w:rFonts w:ascii="SassoonPrimaryInfant" w:hAnsi="SassoonPrimaryInfant"/>
                <w:color w:val="auto"/>
                <w:sz w:val="22"/>
                <w:szCs w:val="22"/>
              </w:rPr>
            </w:pPr>
          </w:p>
          <w:p w14:paraId="1092BEFF" w14:textId="77777777" w:rsidR="00F9255B" w:rsidRDefault="00F9255B">
            <w:pPr>
              <w:pStyle w:val="Default"/>
              <w:rPr>
                <w:rFonts w:ascii="SassoonPrimaryInfant" w:hAnsi="SassoonPrimaryInfant"/>
                <w:color w:val="auto"/>
                <w:sz w:val="22"/>
                <w:szCs w:val="22"/>
              </w:rPr>
            </w:pPr>
          </w:p>
          <w:p w14:paraId="327F3C3B" w14:textId="1CF502BD" w:rsidR="00F9255B" w:rsidRPr="00CF299C" w:rsidRDefault="00F9255B">
            <w:pPr>
              <w:pStyle w:val="Default"/>
              <w:rPr>
                <w:rFonts w:ascii="SassoonPrimaryInfant" w:hAnsi="SassoonPrimaryInfant"/>
                <w:color w:val="auto"/>
                <w:sz w:val="22"/>
                <w:szCs w:val="22"/>
              </w:rPr>
            </w:pPr>
            <w:r>
              <w:rPr>
                <w:rFonts w:ascii="SassoonPrimaryInfant" w:hAnsi="SassoonPrimaryInfant"/>
                <w:color w:val="auto"/>
                <w:sz w:val="22"/>
                <w:szCs w:val="22"/>
              </w:rPr>
              <w:t>The child is at serious risk of becoming persistently absent. This</w:t>
            </w:r>
            <w:r w:rsidR="0075031D">
              <w:rPr>
                <w:rFonts w:ascii="SassoonPrimaryInfant" w:hAnsi="SassoonPrimaryInfant"/>
                <w:color w:val="auto"/>
                <w:sz w:val="22"/>
                <w:szCs w:val="22"/>
              </w:rPr>
              <w:t xml:space="preserve"> could</w:t>
            </w:r>
            <w:r>
              <w:rPr>
                <w:rFonts w:ascii="SassoonPrimaryInfant" w:hAnsi="SassoonPrimaryInfant"/>
                <w:color w:val="auto"/>
                <w:sz w:val="22"/>
                <w:szCs w:val="22"/>
              </w:rPr>
              <w:t xml:space="preserve"> result in a formal warning notice being sent to parents. Continued internal and external programmes to support. Parenting or supervision order may be considered at this stage. A multi disciplinary approach to be considered and offered. </w:t>
            </w:r>
          </w:p>
        </w:tc>
      </w:tr>
    </w:tbl>
    <w:p w14:paraId="03037D05" w14:textId="77777777" w:rsidR="00565311" w:rsidRPr="00CF299C" w:rsidRDefault="000515DF">
      <w:pPr>
        <w:pStyle w:val="Default"/>
        <w:rPr>
          <w:rFonts w:ascii="SassoonPrimaryInfant" w:hAnsi="SassoonPrimaryInfant"/>
          <w:color w:val="auto"/>
          <w:sz w:val="22"/>
          <w:szCs w:val="22"/>
        </w:rPr>
      </w:pPr>
      <w:r w:rsidRPr="00CF299C">
        <w:rPr>
          <w:rFonts w:ascii="SassoonPrimaryInfant" w:hAnsi="SassoonPrimaryInfant"/>
          <w:noProof/>
          <w:color w:val="auto"/>
          <w:sz w:val="22"/>
          <w:szCs w:val="22"/>
        </w:rPr>
        <w:lastRenderedPageBreak/>
        <mc:AlternateContent>
          <mc:Choice Requires="wps">
            <w:drawing>
              <wp:anchor distT="0" distB="0" distL="114300" distR="114300" simplePos="0" relativeHeight="251658245" behindDoc="0" locked="0" layoutInCell="1" allowOverlap="1" wp14:anchorId="2BC8859E" wp14:editId="46BAC92D">
                <wp:simplePos x="0" y="0"/>
                <wp:positionH relativeFrom="margin">
                  <wp:align>center</wp:align>
                </wp:positionH>
                <wp:positionV relativeFrom="paragraph">
                  <wp:posOffset>10160</wp:posOffset>
                </wp:positionV>
                <wp:extent cx="243840" cy="464820"/>
                <wp:effectExtent l="19050" t="0" r="22860" b="30480"/>
                <wp:wrapNone/>
                <wp:docPr id="7" name="Arrow: Down 7"/>
                <wp:cNvGraphicFramePr/>
                <a:graphic xmlns:a="http://schemas.openxmlformats.org/drawingml/2006/main">
                  <a:graphicData uri="http://schemas.microsoft.com/office/word/2010/wordprocessingShape">
                    <wps:wsp>
                      <wps:cNvSpPr/>
                      <wps:spPr>
                        <a:xfrm>
                          <a:off x="0" y="0"/>
                          <a:ext cx="243840" cy="464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ED99A" id="Arrow: Down 7" o:spid="_x0000_s1026" type="#_x0000_t67" style="position:absolute;margin-left:0;margin-top:.8pt;width:19.2pt;height:36.6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bJYAIAABcFAAAOAAAAZHJzL2Uyb0RvYy54bWysVFFv2jAQfp+0/2D5fQQY7TpEqBBVp0mo&#10;rUanPhvHJpEcn3c2BPbrd3ZCQG21h2l5cGzf3Xfnz995dnuoDdsr9BXYnI8GQ86UlVBUdpvzn8/3&#10;n24480HYQhiwKudH5fnt/OOHWeOmagwlmEIhIxDrp43LeRmCm2aZl6WqhR+AU5aMGrAWgZa4zQoU&#10;DaHXJhsPh9dZA1g4BKm8p9271sjnCV9rJcOj1l4FZnJOtYU0Yho3cczmMzHdonBlJbsyxD9UUYvK&#10;UtIe6k4EwXZYvYGqK4ngQYeBhDoDrSup0hnoNKPhq9OsS+FUOguR411Pk/9/sPJhv3ZPSDQ0zk89&#10;TeMpDhrr+Kf62CGRdezJUofAJG2OJ59vJkSpJNPkenIzTmRm52CHPnxTULM4yXkBjV0gQpN4EvuV&#10;D5SV/E9+tDjXkGbhaFQsw9gfSrOqiFlTdJKHWhpke0EXK6RUNoxaUykK1W5fDemLN0xJ+oi0SoAR&#10;WVfG9NgdQJTeW+wWpvOPoSqpqw8e/q2wNriPSJnBhj64rizgewCGTtVlbv1PJLXURJY2UByfkCG0&#10;2vZO3ldE+Er48CSQxEx3RA0aHmnQBpqcQzfjrAT8/d5+9CeNkZWzhpoj5/7XTqDizHy3pL6vo0m8&#10;+pAWk6svdPcMLy2bS4vd1UugaxrRU+Bkmkb/YE5TjVC/UB8vYlYyCSspd85lwNNiGdqmpZdAqsUi&#10;uVEHORFWdu1kBI+sRi09H14Euk51geT6AKdGEtNXumt9Y6SFxS6ArpIoz7x2fFP3JeF0L0Vs78t1&#10;8jq/Z/M/AAAA//8DAFBLAwQUAAYACAAAACEAFtLFo9wAAAAEAQAADwAAAGRycy9kb3ducmV2Lnht&#10;bEyPzU7DMBCE70i8g7WVuFGnUKUhxKlQCuoBCak/Elc33iYR8Tqy3Sa8PcsJjjszmvm2WE+2F1f0&#10;oXOkYDFPQCDVznTUKDge3u4zECFqMrp3hAq+McC6vL0pdG7cSDu87mMjuIRCrhW0MQ65lKFu0eow&#10;dwMSe2fnrY58+kYar0cut718SJJUWt0RL7R6wKrF+mt/sQqqp/d6dd74V5IfXdylm221HT+VuptN&#10;L88gIk7xLwy/+IwOJTOd3IVMEL0CfiSymoJg8zFbgjgpWC0zkGUh/8OXPwAAAP//AwBQSwECLQAU&#10;AAYACAAAACEAtoM4kv4AAADhAQAAEwAAAAAAAAAAAAAAAAAAAAAAW0NvbnRlbnRfVHlwZXNdLnht&#10;bFBLAQItABQABgAIAAAAIQA4/SH/1gAAAJQBAAALAAAAAAAAAAAAAAAAAC8BAABfcmVscy8ucmVs&#10;c1BLAQItABQABgAIAAAAIQCZY9bJYAIAABcFAAAOAAAAAAAAAAAAAAAAAC4CAABkcnMvZTJvRG9j&#10;LnhtbFBLAQItABQABgAIAAAAIQAW0sWj3AAAAAQBAAAPAAAAAAAAAAAAAAAAALoEAABkcnMvZG93&#10;bnJldi54bWxQSwUGAAAAAAQABADzAAAAwwUAAAAA&#10;" adj="15934" fillcolor="#4f81bd [3204]" strokecolor="#243f60 [1604]" strokeweight="2pt">
                <w10:wrap anchorx="margin"/>
              </v:shape>
            </w:pict>
          </mc:Fallback>
        </mc:AlternateContent>
      </w:r>
    </w:p>
    <w:p w14:paraId="37DFDEFE" w14:textId="77777777" w:rsidR="00565311" w:rsidRPr="00CF299C" w:rsidRDefault="00565311">
      <w:pPr>
        <w:pStyle w:val="Default"/>
        <w:rPr>
          <w:rFonts w:ascii="SassoonPrimaryInfant" w:hAnsi="SassoonPrimaryInfant"/>
          <w:color w:val="auto"/>
          <w:sz w:val="22"/>
          <w:szCs w:val="22"/>
        </w:rPr>
      </w:pPr>
    </w:p>
    <w:p w14:paraId="227A7644" w14:textId="77777777" w:rsidR="00565311" w:rsidRPr="00CF299C" w:rsidRDefault="00565311">
      <w:pPr>
        <w:pStyle w:val="Default"/>
        <w:rPr>
          <w:rFonts w:ascii="SassoonPrimaryInfant" w:hAnsi="SassoonPrimaryInfant"/>
          <w:color w:val="auto"/>
          <w:sz w:val="22"/>
          <w:szCs w:val="22"/>
        </w:rPr>
      </w:pPr>
    </w:p>
    <w:tbl>
      <w:tblPr>
        <w:tblStyle w:val="TableGrid"/>
        <w:tblW w:w="0" w:type="auto"/>
        <w:tblLook w:val="04A0" w:firstRow="1" w:lastRow="0" w:firstColumn="1" w:lastColumn="0" w:noHBand="0" w:noVBand="1"/>
      </w:tblPr>
      <w:tblGrid>
        <w:gridCol w:w="9016"/>
      </w:tblGrid>
      <w:tr w:rsidR="00565311" w:rsidRPr="00CF299C" w14:paraId="66419151" w14:textId="77777777">
        <w:tc>
          <w:tcPr>
            <w:tcW w:w="9016" w:type="dxa"/>
          </w:tcPr>
          <w:p w14:paraId="4F17DDD4" w14:textId="77777777" w:rsidR="00565311" w:rsidRPr="00CF299C" w:rsidRDefault="000515DF">
            <w:pPr>
              <w:pStyle w:val="Default"/>
              <w:jc w:val="center"/>
              <w:rPr>
                <w:rFonts w:ascii="SassoonPrimaryInfant" w:hAnsi="SassoonPrimaryInfant"/>
                <w:color w:val="auto"/>
                <w:sz w:val="22"/>
                <w:szCs w:val="22"/>
              </w:rPr>
            </w:pPr>
            <w:r w:rsidRPr="00CF299C">
              <w:rPr>
                <w:rFonts w:ascii="SassoonPrimaryInfant" w:hAnsi="SassoonPrimaryInfant"/>
                <w:color w:val="auto"/>
                <w:sz w:val="22"/>
                <w:szCs w:val="22"/>
              </w:rPr>
              <w:t>ENFORCE</w:t>
            </w:r>
          </w:p>
          <w:p w14:paraId="2E04C459" w14:textId="77777777" w:rsidR="00565311" w:rsidRDefault="000515DF">
            <w:pPr>
              <w:pStyle w:val="Default"/>
              <w:rPr>
                <w:rFonts w:ascii="SassoonPrimaryInfant" w:hAnsi="SassoonPrimaryInfant"/>
                <w:color w:val="auto"/>
                <w:sz w:val="22"/>
                <w:szCs w:val="22"/>
              </w:rPr>
            </w:pPr>
            <w:r w:rsidRPr="00CF299C">
              <w:rPr>
                <w:rFonts w:ascii="SassoonPrimaryInfant" w:hAnsi="SassoonPrimaryInfant"/>
                <w:color w:val="auto"/>
                <w:sz w:val="22"/>
                <w:szCs w:val="22"/>
              </w:rPr>
              <w:t>Where all other avenues have been exhausted and support is not working or not being engaged with, enforce attendance through statutory intervention or prosecution to protect the pupil’s right to an education.</w:t>
            </w:r>
          </w:p>
          <w:p w14:paraId="399BB87C" w14:textId="77777777" w:rsidR="00F9255B" w:rsidRDefault="00F9255B">
            <w:pPr>
              <w:pStyle w:val="Default"/>
              <w:rPr>
                <w:rFonts w:ascii="SassoonPrimaryInfant" w:hAnsi="SassoonPrimaryInfant"/>
                <w:color w:val="auto"/>
                <w:sz w:val="22"/>
                <w:szCs w:val="22"/>
              </w:rPr>
            </w:pPr>
          </w:p>
          <w:p w14:paraId="33A89AA6" w14:textId="5F09B0C5" w:rsidR="00F9255B" w:rsidRPr="00CF299C" w:rsidRDefault="00F9255B">
            <w:pPr>
              <w:pStyle w:val="Default"/>
              <w:rPr>
                <w:rFonts w:ascii="SassoonPrimaryInfant" w:hAnsi="SassoonPrimaryInfant"/>
                <w:color w:val="auto"/>
                <w:sz w:val="22"/>
                <w:szCs w:val="22"/>
              </w:rPr>
            </w:pPr>
            <w:r>
              <w:rPr>
                <w:rFonts w:ascii="SassoonPrimaryInfant" w:hAnsi="SassoonPrimaryInfant"/>
                <w:color w:val="auto"/>
                <w:sz w:val="22"/>
                <w:szCs w:val="22"/>
              </w:rPr>
              <w:t xml:space="preserve">The child is now classed as persistently absent. </w:t>
            </w:r>
            <w:r w:rsidR="0075031D">
              <w:rPr>
                <w:rFonts w:ascii="SassoonPrimaryInfant" w:hAnsi="SassoonPrimaryInfant"/>
                <w:color w:val="auto"/>
                <w:sz w:val="22"/>
                <w:szCs w:val="22"/>
              </w:rPr>
              <w:t xml:space="preserve">Persistent absence is when a childs’ overall absence equates to 10% or more of their possible sessions. Over an academic year this equates to 19 days. </w:t>
            </w:r>
            <w:r>
              <w:rPr>
                <w:rFonts w:ascii="SassoonPrimaryInfant" w:hAnsi="SassoonPrimaryInfant"/>
                <w:color w:val="auto"/>
                <w:sz w:val="22"/>
                <w:szCs w:val="22"/>
              </w:rPr>
              <w:t xml:space="preserve">All avenues have been exhausted and support is not working or being engaged with. The school will now enforce </w:t>
            </w:r>
            <w:r w:rsidR="00297393">
              <w:rPr>
                <w:rFonts w:ascii="SassoonPrimaryInfant" w:hAnsi="SassoonPrimaryInfant"/>
                <w:color w:val="auto"/>
                <w:sz w:val="22"/>
                <w:szCs w:val="22"/>
              </w:rPr>
              <w:t xml:space="preserve">statutory </w:t>
            </w:r>
            <w:r>
              <w:rPr>
                <w:rFonts w:ascii="SassoonPrimaryInfant" w:hAnsi="SassoonPrimaryInfant"/>
                <w:color w:val="auto"/>
                <w:sz w:val="22"/>
                <w:szCs w:val="22"/>
              </w:rPr>
              <w:t xml:space="preserve">attendance </w:t>
            </w:r>
            <w:r w:rsidR="00297393">
              <w:rPr>
                <w:rFonts w:ascii="SassoonPrimaryInfant" w:hAnsi="SassoonPrimaryInfant"/>
                <w:color w:val="auto"/>
                <w:sz w:val="22"/>
                <w:szCs w:val="22"/>
              </w:rPr>
              <w:t xml:space="preserve">procedures. </w:t>
            </w:r>
          </w:p>
        </w:tc>
      </w:tr>
    </w:tbl>
    <w:p w14:paraId="61E8FEAC" w14:textId="77777777" w:rsidR="00020692" w:rsidRDefault="00020692">
      <w:pPr>
        <w:pStyle w:val="Default"/>
        <w:rPr>
          <w:rFonts w:ascii="SassoonPrimaryInfant" w:hAnsi="SassoonPrimaryInfant"/>
          <w:b/>
        </w:rPr>
      </w:pPr>
    </w:p>
    <w:p w14:paraId="5D9BD8DB" w14:textId="427EE5A6" w:rsidR="00565311" w:rsidRPr="00135650" w:rsidRDefault="000515DF">
      <w:pPr>
        <w:pStyle w:val="Default"/>
        <w:rPr>
          <w:rFonts w:ascii="SassoonPrimaryInfant" w:hAnsi="SassoonPrimaryInfant"/>
          <w:b/>
        </w:rPr>
      </w:pPr>
      <w:r w:rsidRPr="00135650">
        <w:rPr>
          <w:rFonts w:ascii="SassoonPrimaryInfant" w:hAnsi="SassoonPrimaryInfant"/>
          <w:b/>
        </w:rPr>
        <w:t xml:space="preserve">Pupils with medical conditions or special educational needs and disabilities </w:t>
      </w:r>
    </w:p>
    <w:p w14:paraId="3EDB44AB" w14:textId="77777777" w:rsidR="00565311" w:rsidRPr="00135650" w:rsidRDefault="00565311">
      <w:pPr>
        <w:pStyle w:val="Default"/>
      </w:pPr>
    </w:p>
    <w:p w14:paraId="7CE6184D" w14:textId="77777777" w:rsidR="00565311" w:rsidRPr="00135650" w:rsidRDefault="000515DF">
      <w:pPr>
        <w:pStyle w:val="Default"/>
        <w:rPr>
          <w:rFonts w:ascii="SassoonPrimaryInfant" w:hAnsi="SassoonPrimaryInfant"/>
        </w:rPr>
      </w:pPr>
      <w:r w:rsidRPr="00135650">
        <w:rPr>
          <w:rFonts w:ascii="SassoonPrimaryInfant" w:hAnsi="SassoonPrimaryInfant"/>
        </w:rPr>
        <w:t xml:space="preserve">Some pupils face greater barriers to attendance than their peers. These can include pupils who suffer from long term medical conditions or who have special educational needs and disabilities. As an inclusive school Holly Hill ensures their right to an education is the same as any other pupil and therefore the attendance ambition for these pupils should be the same as they are for any other pupil. </w:t>
      </w:r>
    </w:p>
    <w:p w14:paraId="223F4D6B" w14:textId="77777777" w:rsidR="00565311" w:rsidRPr="00135650" w:rsidRDefault="00565311">
      <w:pPr>
        <w:pStyle w:val="Default"/>
        <w:rPr>
          <w:rFonts w:ascii="SassoonPrimaryInfant" w:hAnsi="SassoonPrimaryInfant"/>
        </w:rPr>
      </w:pPr>
    </w:p>
    <w:p w14:paraId="7189B6B1" w14:textId="153C75CC" w:rsidR="00565311" w:rsidRDefault="000515DF">
      <w:pPr>
        <w:pStyle w:val="Default"/>
        <w:rPr>
          <w:rFonts w:ascii="SassoonPrimaryInfant" w:hAnsi="SassoonPrimaryInfant"/>
        </w:rPr>
      </w:pPr>
      <w:r w:rsidRPr="00135650">
        <w:rPr>
          <w:rFonts w:ascii="SassoonPrimaryInfant" w:hAnsi="SassoonPrimaryInfant"/>
        </w:rPr>
        <w:t xml:space="preserve">That said, in working with their parents to improve attendance, </w:t>
      </w:r>
      <w:r w:rsidR="00020692">
        <w:rPr>
          <w:rFonts w:ascii="SassoonPrimaryInfant" w:hAnsi="SassoonPrimaryInfant"/>
        </w:rPr>
        <w:t xml:space="preserve">at Holly Hill we are </w:t>
      </w:r>
      <w:r w:rsidRPr="00135650">
        <w:rPr>
          <w:rFonts w:ascii="SassoonPrimaryInfant" w:hAnsi="SassoonPrimaryInfant"/>
        </w:rPr>
        <w:t xml:space="preserve">mindful of the barriers these pupils face and put additional support in place where necessary to help them access their full-time education. </w:t>
      </w:r>
    </w:p>
    <w:p w14:paraId="31CDC9B0" w14:textId="77777777" w:rsidR="00020692" w:rsidRPr="00135650" w:rsidRDefault="00020692">
      <w:pPr>
        <w:pStyle w:val="Default"/>
        <w:rPr>
          <w:rFonts w:ascii="SassoonPrimaryInfant" w:hAnsi="SassoonPrimaryInfant"/>
        </w:rPr>
      </w:pPr>
    </w:p>
    <w:p w14:paraId="4B32A6AD" w14:textId="77777777" w:rsidR="00565311" w:rsidRDefault="000515DF">
      <w:pPr>
        <w:pStyle w:val="Default"/>
        <w:rPr>
          <w:rFonts w:ascii="SassoonPrimaryInfant" w:hAnsi="SassoonPrimaryInfant"/>
        </w:rPr>
      </w:pPr>
      <w:r w:rsidRPr="00135650">
        <w:rPr>
          <w:rFonts w:ascii="SassoonPrimaryInfant" w:hAnsi="SassoonPrimaryInfant"/>
        </w:rPr>
        <w:t xml:space="preserve">This should include: </w:t>
      </w:r>
    </w:p>
    <w:p w14:paraId="6352C165" w14:textId="77777777" w:rsidR="00020692" w:rsidRPr="00135650" w:rsidRDefault="00020692">
      <w:pPr>
        <w:pStyle w:val="Default"/>
        <w:rPr>
          <w:rFonts w:ascii="SassoonPrimaryInfant" w:hAnsi="SassoonPrimaryInfant"/>
        </w:rPr>
      </w:pPr>
    </w:p>
    <w:p w14:paraId="713116C8"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t xml:space="preserve">Having sensitive conversations and developing good support for pupils with physical or mental health conditions. </w:t>
      </w:r>
    </w:p>
    <w:p w14:paraId="0343F1FE"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t xml:space="preserve">Making reasonable adjustments where a pupil has a disability or putting in place an individual healthcare plan where needed. </w:t>
      </w:r>
    </w:p>
    <w:p w14:paraId="60A75026"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t>Considering whether additional support from external partners (including the local authority or health services) would be appropriate</w:t>
      </w:r>
    </w:p>
    <w:p w14:paraId="0DBAA876"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t>Making referrals in a timely manner and working together with those services to deliver any subsequent support</w:t>
      </w:r>
    </w:p>
    <w:p w14:paraId="4CDD7B80"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t>Working with parents to develop specific support approaches for attendance for pupils with special educational needs and disabilities, including where applicable ensuring the provision outlined in the pupil’s education, health and care plan is accessed.</w:t>
      </w:r>
    </w:p>
    <w:p w14:paraId="67D7C606"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lastRenderedPageBreak/>
        <w:t>Working with families to help support routines where school transport is regularly being missed</w:t>
      </w:r>
    </w:p>
    <w:p w14:paraId="5BD4BCEE"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t xml:space="preserve">Working with other partners to encourage the scheduling of additional support interventions or medical appointments outside of the main school day. </w:t>
      </w:r>
    </w:p>
    <w:p w14:paraId="0B60CDC2"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t>Ensure joined up pastoral care is in place where needed and consider whether a time-limited phased return to school would be appropriate, for example for those affected by anxiety about school attendance.</w:t>
      </w:r>
    </w:p>
    <w:p w14:paraId="1BC2300B"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t xml:space="preserve">Ensure data is regularly monitored for these groups including at the governing body meetings </w:t>
      </w:r>
    </w:p>
    <w:p w14:paraId="03B9E20D" w14:textId="77777777" w:rsidR="00565311" w:rsidRPr="00135650" w:rsidRDefault="000515DF">
      <w:pPr>
        <w:pStyle w:val="Default"/>
        <w:numPr>
          <w:ilvl w:val="0"/>
          <w:numId w:val="23"/>
        </w:numPr>
        <w:rPr>
          <w:rFonts w:ascii="SassoonPrimaryInfant" w:hAnsi="SassoonPrimaryInfant"/>
          <w:b/>
          <w:bCs/>
          <w:color w:val="auto"/>
        </w:rPr>
      </w:pPr>
      <w:r w:rsidRPr="00135650">
        <w:rPr>
          <w:rFonts w:ascii="SassoonPrimaryInfant" w:hAnsi="SassoonPrimaryInfant"/>
        </w:rPr>
        <w:t xml:space="preserve">Targeting Support Meetings with the local authority so that additional support from other partners is accessed where necessary. </w:t>
      </w:r>
    </w:p>
    <w:p w14:paraId="56CECE56" w14:textId="3CD4ECC4" w:rsidR="00020692" w:rsidRPr="00787E93" w:rsidRDefault="000515DF" w:rsidP="00F728FC">
      <w:pPr>
        <w:pStyle w:val="Default"/>
        <w:numPr>
          <w:ilvl w:val="0"/>
          <w:numId w:val="23"/>
        </w:numPr>
        <w:rPr>
          <w:rFonts w:ascii="SassoonPrimaryInfant" w:hAnsi="SassoonPrimaryInfant"/>
          <w:b/>
          <w:bCs/>
          <w:color w:val="auto"/>
        </w:rPr>
      </w:pPr>
      <w:r w:rsidRPr="00135650">
        <w:rPr>
          <w:rFonts w:ascii="SassoonPrimaryInfant" w:hAnsi="SassoonPrimaryInfant"/>
        </w:rPr>
        <w:t>Pupils with long term illnesses or other health needs may need additional support to continue their education</w:t>
      </w:r>
      <w:r w:rsidR="00787E93">
        <w:rPr>
          <w:rFonts w:ascii="SassoonPrimaryInfant" w:hAnsi="SassoonPrimaryInfant"/>
        </w:rPr>
        <w:t xml:space="preserve">. </w:t>
      </w:r>
      <w:r w:rsidRPr="00787E93">
        <w:rPr>
          <w:rFonts w:ascii="SassoonPrimaryInfant" w:hAnsi="SassoonPrimaryInfant"/>
        </w:rPr>
        <w:t>Holly Hill is sensitive and avoids stigmatising pupils and parents. We talk to pupils and parents and understand how they feel and what they think would help improve their attendance. We develop individual approaches that meet an individual pupil’s specific needs.</w:t>
      </w:r>
    </w:p>
    <w:p w14:paraId="5B1A93A7" w14:textId="77777777" w:rsidR="00CF299C" w:rsidRDefault="00CF299C" w:rsidP="00020692">
      <w:pPr>
        <w:pStyle w:val="Default"/>
        <w:ind w:left="360"/>
        <w:rPr>
          <w:rFonts w:ascii="SassoonPrimaryInfant" w:hAnsi="SassoonPrimaryInfant"/>
        </w:rPr>
      </w:pPr>
    </w:p>
    <w:p w14:paraId="2C940F57" w14:textId="010924A0" w:rsidR="00565311" w:rsidRPr="00020692" w:rsidRDefault="000515DF" w:rsidP="001A7891">
      <w:pPr>
        <w:pStyle w:val="Default"/>
        <w:rPr>
          <w:rFonts w:ascii="SassoonPrimaryInfant" w:hAnsi="SassoonPrimaryInfant"/>
        </w:rPr>
      </w:pPr>
      <w:r w:rsidRPr="00135650">
        <w:rPr>
          <w:rFonts w:ascii="SassoonPrimaryInfant" w:hAnsi="SassoonPrimaryInfant"/>
          <w:b/>
          <w:color w:val="auto"/>
        </w:rPr>
        <w:t>Roles and Key responsibilities</w:t>
      </w:r>
    </w:p>
    <w:p w14:paraId="698AB6F1" w14:textId="084EF738" w:rsidR="00565311" w:rsidRDefault="000515DF" w:rsidP="00756CE8">
      <w:pPr>
        <w:pStyle w:val="Default"/>
        <w:ind w:left="709" w:hanging="425"/>
        <w:rPr>
          <w:rFonts w:ascii="SassoonPrimaryInfant" w:hAnsi="SassoonPrimaryInfant"/>
          <w:color w:val="auto"/>
        </w:rPr>
      </w:pPr>
      <w:r w:rsidRPr="00135650">
        <w:rPr>
          <w:rFonts w:ascii="SassoonPrimaryInfant" w:hAnsi="SassoonPrimaryInfant"/>
          <w:color w:val="auto"/>
        </w:rPr>
        <w:t xml:space="preserve"> </w:t>
      </w:r>
    </w:p>
    <w:p w14:paraId="3127169B" w14:textId="31444A09" w:rsidR="001A7891" w:rsidRDefault="001A7891" w:rsidP="00756CE8">
      <w:pPr>
        <w:pStyle w:val="Default"/>
        <w:ind w:left="709" w:hanging="425"/>
        <w:rPr>
          <w:rFonts w:ascii="SassoonPrimaryInfant" w:hAnsi="SassoonPrimaryInfant"/>
          <w:color w:val="auto"/>
        </w:rPr>
      </w:pPr>
      <w:r>
        <w:rPr>
          <w:rFonts w:ascii="SassoonPrimaryInfant" w:hAnsi="SassoonPrimaryInfant"/>
          <w:color w:val="auto"/>
        </w:rPr>
        <w:t>The senior lead/attendance champion at Holly Hill is Mr Mark Carr, Head Teacher</w:t>
      </w:r>
      <w:r w:rsidR="005C1FAC">
        <w:rPr>
          <w:rFonts w:ascii="SassoonPrimaryInfant" w:hAnsi="SassoonPrimaryInfant"/>
          <w:color w:val="auto"/>
        </w:rPr>
        <w:t xml:space="preserve"> and </w:t>
      </w:r>
    </w:p>
    <w:p w14:paraId="5BF8B19F" w14:textId="4BA9D9DF" w:rsidR="00CE504D" w:rsidRDefault="005C1FAC" w:rsidP="00756CE8">
      <w:pPr>
        <w:pStyle w:val="Default"/>
        <w:ind w:left="709" w:hanging="425"/>
        <w:rPr>
          <w:rFonts w:ascii="SassoonPrimaryInfant" w:hAnsi="SassoonPrimaryInfant"/>
          <w:color w:val="auto"/>
        </w:rPr>
      </w:pPr>
      <w:r>
        <w:rPr>
          <w:rFonts w:ascii="SassoonPrimaryInfant" w:hAnsi="SassoonPrimaryInfant"/>
          <w:color w:val="auto"/>
        </w:rPr>
        <w:t xml:space="preserve">can be contacted by calling </w:t>
      </w:r>
      <w:r w:rsidR="007A31BE">
        <w:rPr>
          <w:rFonts w:ascii="SassoonPrimaryInfant" w:hAnsi="SassoonPrimaryInfant"/>
          <w:color w:val="auto"/>
        </w:rPr>
        <w:t xml:space="preserve">the school office on 0121 675 8700 or by email </w:t>
      </w:r>
      <w:r w:rsidR="00CE504D">
        <w:rPr>
          <w:rFonts w:ascii="SassoonPrimaryInfant" w:hAnsi="SassoonPrimaryInfant"/>
          <w:color w:val="auto"/>
        </w:rPr>
        <w:t>to</w:t>
      </w:r>
    </w:p>
    <w:p w14:paraId="569EEC49" w14:textId="4A4F36DE" w:rsidR="005C1FAC" w:rsidRDefault="007A31BE" w:rsidP="00756CE8">
      <w:pPr>
        <w:pStyle w:val="Default"/>
        <w:ind w:left="709" w:hanging="425"/>
        <w:rPr>
          <w:rFonts w:ascii="SassoonPrimaryInfant" w:hAnsi="SassoonPrimaryInfant"/>
          <w:color w:val="auto"/>
        </w:rPr>
      </w:pPr>
      <w:r>
        <w:rPr>
          <w:rFonts w:ascii="SassoonPrimaryInfant" w:hAnsi="SassoonPrimaryInfant"/>
          <w:color w:val="auto"/>
        </w:rPr>
        <w:t>m.car</w:t>
      </w:r>
      <w:r w:rsidR="00BE4087">
        <w:rPr>
          <w:rFonts w:ascii="SassoonPrimaryInfant" w:hAnsi="SassoonPrimaryInfant"/>
          <w:color w:val="auto"/>
        </w:rPr>
        <w:t>r@hollyhill</w:t>
      </w:r>
      <w:r w:rsidR="00CE504D">
        <w:rPr>
          <w:rFonts w:ascii="SassoonPrimaryInfant" w:hAnsi="SassoonPrimaryInfant"/>
          <w:color w:val="auto"/>
        </w:rPr>
        <w:t>.bham.sch.uk</w:t>
      </w:r>
    </w:p>
    <w:p w14:paraId="099918C4" w14:textId="77777777" w:rsidR="00565311" w:rsidRDefault="00565311">
      <w:pPr>
        <w:pStyle w:val="Default"/>
        <w:rPr>
          <w:rFonts w:ascii="SassoonPrimaryInfant" w:hAnsi="SassoonPrimaryInfant"/>
          <w:color w:val="auto"/>
        </w:rPr>
      </w:pPr>
    </w:p>
    <w:p w14:paraId="55686DF6" w14:textId="77777777" w:rsidR="001A7891" w:rsidRPr="00135650" w:rsidRDefault="001A7891">
      <w:pPr>
        <w:pStyle w:val="Default"/>
        <w:rPr>
          <w:rFonts w:ascii="SassoonPrimaryInfant" w:hAnsi="SassoonPrimaryInfant"/>
          <w:color w:val="auto"/>
        </w:rPr>
      </w:pPr>
    </w:p>
    <w:tbl>
      <w:tblPr>
        <w:tblStyle w:val="TableGrid"/>
        <w:tblW w:w="0" w:type="auto"/>
        <w:tblLook w:val="04A0" w:firstRow="1" w:lastRow="0" w:firstColumn="1" w:lastColumn="0" w:noHBand="0" w:noVBand="1"/>
      </w:tblPr>
      <w:tblGrid>
        <w:gridCol w:w="1408"/>
        <w:gridCol w:w="2474"/>
        <w:gridCol w:w="5134"/>
      </w:tblGrid>
      <w:tr w:rsidR="00565311" w:rsidRPr="00CF299C" w14:paraId="76AFDCF1" w14:textId="77777777" w:rsidTr="001F03D7">
        <w:tc>
          <w:tcPr>
            <w:tcW w:w="1408" w:type="dxa"/>
          </w:tcPr>
          <w:p w14:paraId="5157C92E" w14:textId="77777777" w:rsidR="00565311" w:rsidRPr="00CF299C" w:rsidRDefault="000515DF">
            <w:pPr>
              <w:pStyle w:val="Default"/>
              <w:rPr>
                <w:rFonts w:ascii="SassoonPrimaryInfant" w:hAnsi="SassoonPrimaryInfant"/>
                <w:color w:val="auto"/>
                <w:sz w:val="22"/>
                <w:szCs w:val="22"/>
              </w:rPr>
            </w:pPr>
            <w:r w:rsidRPr="00CF299C">
              <w:rPr>
                <w:rFonts w:ascii="SassoonPrimaryInfant" w:hAnsi="SassoonPrimaryInfant"/>
                <w:color w:val="auto"/>
                <w:sz w:val="22"/>
                <w:szCs w:val="22"/>
              </w:rPr>
              <w:t xml:space="preserve">Name </w:t>
            </w:r>
          </w:p>
        </w:tc>
        <w:tc>
          <w:tcPr>
            <w:tcW w:w="2474" w:type="dxa"/>
          </w:tcPr>
          <w:p w14:paraId="2FCDC978" w14:textId="77777777" w:rsidR="00565311" w:rsidRPr="00CF299C" w:rsidRDefault="000515DF">
            <w:pPr>
              <w:pStyle w:val="Default"/>
              <w:rPr>
                <w:rFonts w:ascii="SassoonPrimaryInfant" w:hAnsi="SassoonPrimaryInfant"/>
                <w:color w:val="auto"/>
                <w:sz w:val="22"/>
                <w:szCs w:val="22"/>
              </w:rPr>
            </w:pPr>
            <w:r w:rsidRPr="00CF299C">
              <w:rPr>
                <w:rFonts w:ascii="SassoonPrimaryInfant" w:hAnsi="SassoonPrimaryInfant"/>
                <w:color w:val="auto"/>
                <w:sz w:val="22"/>
                <w:szCs w:val="22"/>
              </w:rPr>
              <w:t>Role</w:t>
            </w:r>
          </w:p>
        </w:tc>
        <w:tc>
          <w:tcPr>
            <w:tcW w:w="5134" w:type="dxa"/>
          </w:tcPr>
          <w:p w14:paraId="04B6DFAF" w14:textId="77777777" w:rsidR="00565311" w:rsidRPr="00CF299C" w:rsidRDefault="000515DF">
            <w:pPr>
              <w:pStyle w:val="Default"/>
              <w:rPr>
                <w:rFonts w:ascii="SassoonPrimaryInfant" w:hAnsi="SassoonPrimaryInfant"/>
                <w:color w:val="auto"/>
                <w:sz w:val="22"/>
                <w:szCs w:val="22"/>
              </w:rPr>
            </w:pPr>
            <w:r w:rsidRPr="00CF299C">
              <w:rPr>
                <w:rFonts w:ascii="SassoonPrimaryInfant" w:hAnsi="SassoonPrimaryInfant"/>
                <w:color w:val="auto"/>
                <w:sz w:val="22"/>
                <w:szCs w:val="22"/>
              </w:rPr>
              <w:t>Responsibilities</w:t>
            </w:r>
          </w:p>
        </w:tc>
      </w:tr>
      <w:tr w:rsidR="00565311" w:rsidRPr="00CF299C" w14:paraId="07548566" w14:textId="77777777" w:rsidTr="001F03D7">
        <w:tc>
          <w:tcPr>
            <w:tcW w:w="1408" w:type="dxa"/>
          </w:tcPr>
          <w:p w14:paraId="53BBF55F" w14:textId="7E45E2D8" w:rsidR="00565311" w:rsidRPr="00CF299C" w:rsidRDefault="00FB7408">
            <w:pPr>
              <w:pStyle w:val="Default"/>
              <w:rPr>
                <w:rFonts w:ascii="SassoonPrimaryInfant" w:hAnsi="SassoonPrimaryInfant"/>
                <w:color w:val="auto"/>
                <w:sz w:val="22"/>
                <w:szCs w:val="22"/>
              </w:rPr>
            </w:pPr>
            <w:r>
              <w:rPr>
                <w:rFonts w:ascii="SassoonPrimaryInfant" w:hAnsi="SassoonPrimaryInfant"/>
                <w:color w:val="auto"/>
                <w:sz w:val="22"/>
                <w:szCs w:val="22"/>
              </w:rPr>
              <w:t>Vacancy</w:t>
            </w:r>
          </w:p>
        </w:tc>
        <w:tc>
          <w:tcPr>
            <w:tcW w:w="2474" w:type="dxa"/>
          </w:tcPr>
          <w:p w14:paraId="6CC12609" w14:textId="4F47287E" w:rsidR="00565311" w:rsidRPr="00CF299C" w:rsidRDefault="00CD71CA">
            <w:pPr>
              <w:pStyle w:val="Default"/>
              <w:rPr>
                <w:rFonts w:ascii="SassoonPrimaryInfant" w:hAnsi="SassoonPrimaryInfant"/>
                <w:color w:val="auto"/>
                <w:sz w:val="22"/>
                <w:szCs w:val="22"/>
              </w:rPr>
            </w:pPr>
            <w:r w:rsidRPr="00CF299C">
              <w:rPr>
                <w:rFonts w:ascii="SassoonPrimaryInfant" w:hAnsi="SassoonPrimaryInfant"/>
                <w:color w:val="auto"/>
                <w:sz w:val="22"/>
                <w:szCs w:val="22"/>
              </w:rPr>
              <w:t>Attendance Governor</w:t>
            </w:r>
          </w:p>
        </w:tc>
        <w:tc>
          <w:tcPr>
            <w:tcW w:w="5134" w:type="dxa"/>
          </w:tcPr>
          <w:p w14:paraId="48DD1005" w14:textId="145D87DA" w:rsidR="00565311" w:rsidRPr="00CF299C" w:rsidRDefault="000515DF" w:rsidP="00910970">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compliance with relevant legislation</w:t>
            </w:r>
            <w:r w:rsidR="00756CE8" w:rsidRPr="00CF299C">
              <w:rPr>
                <w:rFonts w:ascii="SassoonPrimaryInfant" w:hAnsi="SassoonPrimaryInfant"/>
                <w:color w:val="auto"/>
                <w:sz w:val="22"/>
                <w:szCs w:val="22"/>
              </w:rPr>
              <w:t>.</w:t>
            </w:r>
          </w:p>
          <w:p w14:paraId="63BC6742" w14:textId="63316313" w:rsidR="00565311" w:rsidRPr="00CF299C" w:rsidRDefault="000515DF" w:rsidP="00910970">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Set attendance targets with the Executive Headteacher</w:t>
            </w:r>
            <w:r w:rsidR="00756CE8" w:rsidRPr="00CF299C">
              <w:rPr>
                <w:rFonts w:ascii="SassoonPrimaryInfant" w:hAnsi="SassoonPrimaryInfant"/>
                <w:color w:val="auto"/>
                <w:sz w:val="22"/>
                <w:szCs w:val="22"/>
              </w:rPr>
              <w:t>.</w:t>
            </w:r>
          </w:p>
          <w:p w14:paraId="4DD227D7" w14:textId="78B2C889" w:rsidR="00565311" w:rsidRPr="00CF299C" w:rsidRDefault="000515DF" w:rsidP="00910970">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Evaluate the effectiveness of policies and procedures and actions taken to improve attendance of groups of pupils (particularly PEPP and SEND) and targeted pupils</w:t>
            </w:r>
            <w:r w:rsidR="00756CE8" w:rsidRPr="00CF299C">
              <w:rPr>
                <w:rFonts w:ascii="SassoonPrimaryInfant" w:hAnsi="SassoonPrimaryInfant"/>
                <w:color w:val="auto"/>
                <w:sz w:val="22"/>
                <w:szCs w:val="22"/>
              </w:rPr>
              <w:t>.</w:t>
            </w:r>
          </w:p>
          <w:p w14:paraId="124F4D48" w14:textId="387B37CD" w:rsidR="00565311" w:rsidRPr="00CF299C" w:rsidRDefault="000515DF" w:rsidP="00910970">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Agree and Review School Policy</w:t>
            </w:r>
            <w:r w:rsidR="00756CE8" w:rsidRPr="00CF299C">
              <w:rPr>
                <w:rFonts w:ascii="SassoonPrimaryInfant" w:hAnsi="SassoonPrimaryInfant"/>
                <w:color w:val="auto"/>
                <w:sz w:val="22"/>
                <w:szCs w:val="22"/>
              </w:rPr>
              <w:t>.</w:t>
            </w:r>
          </w:p>
        </w:tc>
      </w:tr>
      <w:tr w:rsidR="00FB7408" w:rsidRPr="00CF299C" w14:paraId="56485F43" w14:textId="77777777" w:rsidTr="00E14472">
        <w:trPr>
          <w:trHeight w:val="9694"/>
        </w:trPr>
        <w:tc>
          <w:tcPr>
            <w:tcW w:w="1408" w:type="dxa"/>
          </w:tcPr>
          <w:p w14:paraId="7EF85C30" w14:textId="6B7F580C" w:rsidR="00FB7408" w:rsidRPr="00CF299C" w:rsidRDefault="00FB7408" w:rsidP="00CD71CA">
            <w:pPr>
              <w:pStyle w:val="Default"/>
              <w:rPr>
                <w:rFonts w:ascii="SassoonPrimaryInfant" w:hAnsi="SassoonPrimaryInfant"/>
                <w:color w:val="auto"/>
                <w:sz w:val="22"/>
                <w:szCs w:val="22"/>
              </w:rPr>
            </w:pPr>
            <w:r w:rsidRPr="00CF299C">
              <w:rPr>
                <w:rFonts w:ascii="SassoonPrimaryInfant" w:hAnsi="SassoonPrimaryInfant"/>
                <w:color w:val="auto"/>
                <w:sz w:val="22"/>
                <w:szCs w:val="22"/>
              </w:rPr>
              <w:lastRenderedPageBreak/>
              <w:t>Mr Mark Carr</w:t>
            </w:r>
          </w:p>
          <w:p w14:paraId="18F58930" w14:textId="77777777" w:rsidR="00FB7408" w:rsidRPr="00CF299C" w:rsidRDefault="00FB7408" w:rsidP="00CD71CA">
            <w:pPr>
              <w:pStyle w:val="Default"/>
              <w:rPr>
                <w:rFonts w:ascii="SassoonPrimaryInfant" w:hAnsi="SassoonPrimaryInfant"/>
                <w:color w:val="auto"/>
                <w:sz w:val="22"/>
                <w:szCs w:val="22"/>
              </w:rPr>
            </w:pPr>
          </w:p>
          <w:p w14:paraId="1E9CB1B5" w14:textId="77777777" w:rsidR="00FB7408" w:rsidRPr="00CF299C" w:rsidRDefault="00FB7408" w:rsidP="00CD71CA">
            <w:pPr>
              <w:pStyle w:val="Default"/>
              <w:rPr>
                <w:rFonts w:ascii="SassoonPrimaryInfant" w:hAnsi="SassoonPrimaryInfant"/>
                <w:color w:val="auto"/>
                <w:sz w:val="22"/>
                <w:szCs w:val="22"/>
              </w:rPr>
            </w:pPr>
          </w:p>
          <w:p w14:paraId="508E3D0C" w14:textId="697C09F5" w:rsidR="00FB7408" w:rsidRPr="00CF299C" w:rsidRDefault="00FB7408" w:rsidP="00CD71CA">
            <w:pPr>
              <w:pStyle w:val="Default"/>
              <w:rPr>
                <w:rFonts w:ascii="SassoonPrimaryInfant" w:hAnsi="SassoonPrimaryInfant"/>
                <w:color w:val="auto"/>
                <w:sz w:val="22"/>
                <w:szCs w:val="22"/>
              </w:rPr>
            </w:pPr>
          </w:p>
        </w:tc>
        <w:tc>
          <w:tcPr>
            <w:tcW w:w="2474" w:type="dxa"/>
          </w:tcPr>
          <w:p w14:paraId="3B015634" w14:textId="77777777" w:rsidR="00FB7408" w:rsidRPr="00CF299C" w:rsidRDefault="00FB7408" w:rsidP="00CD71CA">
            <w:pPr>
              <w:pStyle w:val="Default"/>
              <w:rPr>
                <w:rFonts w:ascii="SassoonPrimaryInfant" w:hAnsi="SassoonPrimaryInfant"/>
                <w:color w:val="auto"/>
                <w:sz w:val="22"/>
                <w:szCs w:val="22"/>
              </w:rPr>
            </w:pPr>
            <w:r w:rsidRPr="00CF299C">
              <w:rPr>
                <w:rFonts w:ascii="SassoonPrimaryInfant" w:hAnsi="SassoonPrimaryInfant"/>
                <w:color w:val="auto"/>
                <w:sz w:val="22"/>
                <w:szCs w:val="22"/>
              </w:rPr>
              <w:t>Headteacher</w:t>
            </w:r>
          </w:p>
          <w:p w14:paraId="3D54CCED" w14:textId="77777777" w:rsidR="00FB7408" w:rsidRPr="00CF299C" w:rsidRDefault="00FB7408" w:rsidP="00CD71CA">
            <w:pPr>
              <w:pStyle w:val="Default"/>
              <w:rPr>
                <w:rFonts w:ascii="SassoonPrimaryInfant" w:hAnsi="SassoonPrimaryInfant"/>
                <w:color w:val="auto"/>
                <w:sz w:val="22"/>
                <w:szCs w:val="22"/>
              </w:rPr>
            </w:pPr>
          </w:p>
          <w:p w14:paraId="7BC8C887" w14:textId="484AB0B6" w:rsidR="00FB7408" w:rsidRPr="00CF299C" w:rsidRDefault="00FB7408" w:rsidP="00CD71CA">
            <w:pPr>
              <w:pStyle w:val="Default"/>
              <w:rPr>
                <w:rFonts w:ascii="SassoonPrimaryInfant" w:hAnsi="SassoonPrimaryInfant"/>
                <w:color w:val="auto"/>
                <w:sz w:val="22"/>
                <w:szCs w:val="22"/>
              </w:rPr>
            </w:pPr>
          </w:p>
        </w:tc>
        <w:tc>
          <w:tcPr>
            <w:tcW w:w="5134" w:type="dxa"/>
          </w:tcPr>
          <w:p w14:paraId="60C1D4B5" w14:textId="7DC41A8A"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compliance with relevant legislation.</w:t>
            </w:r>
          </w:p>
          <w:p w14:paraId="62DE8662" w14:textId="61689F98"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Consider the use of Penalty Notices, in line with Birmingham Local Authority policies and procedures.</w:t>
            </w:r>
          </w:p>
          <w:p w14:paraId="6DCD0E56" w14:textId="6AE375C7"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Review and evaluate the effectiveness of actions taken.</w:t>
            </w:r>
          </w:p>
          <w:p w14:paraId="6CF681F7" w14:textId="16A91600"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Conduct daily checks of ‘comments report’ of reasons for children’s absence.</w:t>
            </w:r>
          </w:p>
          <w:p w14:paraId="4F9BBCC0" w14:textId="3A241160"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action is taken to safeguard children by ascertaining reasons for absence are identified for every child on their first day of absence.</w:t>
            </w:r>
          </w:p>
          <w:p w14:paraId="3FC50B1C" w14:textId="7F10F6C1"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Arrange for a home visit with Learning mentors when telephone contact cannot be made with parent/carer.</w:t>
            </w:r>
          </w:p>
          <w:p w14:paraId="653CB758" w14:textId="77777777"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compliance with relevant legislation.</w:t>
            </w:r>
          </w:p>
          <w:p w14:paraId="65529118" w14:textId="77777777"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action is taken to safeguard children by ascertaining reasons for absence are identified for every child on their first day of absence.</w:t>
            </w:r>
          </w:p>
          <w:p w14:paraId="2B9535AA" w14:textId="77777777"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 xml:space="preserve">Overall management and implementation of the policy. </w:t>
            </w:r>
          </w:p>
          <w:p w14:paraId="16387C79" w14:textId="77777777"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Making sure staff are up to date with Attendance training.</w:t>
            </w:r>
          </w:p>
          <w:p w14:paraId="100BECE6" w14:textId="77777777"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Consider the use of Penalty Notices, in line with Birmingham Local Authority policies and procedures.</w:t>
            </w:r>
          </w:p>
          <w:p w14:paraId="348BFD36" w14:textId="77777777"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Lead half termly attendance meetings with Attendance and learning Mentor.</w:t>
            </w:r>
          </w:p>
          <w:p w14:paraId="6EABF7A5" w14:textId="797DC94B" w:rsidR="00FB7408" w:rsidRPr="00CF299C" w:rsidRDefault="00FB7408"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Review and evaluate the effectiveness of actions taken.</w:t>
            </w:r>
          </w:p>
        </w:tc>
      </w:tr>
      <w:tr w:rsidR="00BE4DF7" w:rsidRPr="00CF299C" w14:paraId="4EC554D8" w14:textId="77777777" w:rsidTr="001F03D7">
        <w:tc>
          <w:tcPr>
            <w:tcW w:w="1408" w:type="dxa"/>
          </w:tcPr>
          <w:p w14:paraId="38C9F852" w14:textId="3C3F1EB1" w:rsidR="00BE4DF7" w:rsidRPr="00CF299C" w:rsidRDefault="006052BB" w:rsidP="00CD71CA">
            <w:pPr>
              <w:pStyle w:val="Default"/>
              <w:rPr>
                <w:rFonts w:ascii="SassoonPrimaryInfant" w:hAnsi="SassoonPrimaryInfant"/>
                <w:color w:val="auto"/>
                <w:sz w:val="22"/>
                <w:szCs w:val="22"/>
              </w:rPr>
            </w:pPr>
            <w:r w:rsidRPr="00CF299C">
              <w:rPr>
                <w:rFonts w:ascii="SassoonPrimaryInfant" w:hAnsi="SassoonPrimaryInfant"/>
                <w:color w:val="auto"/>
                <w:sz w:val="22"/>
                <w:szCs w:val="22"/>
              </w:rPr>
              <w:t xml:space="preserve">Mrs </w:t>
            </w:r>
            <w:r w:rsidR="00BE4DF7" w:rsidRPr="00CF299C">
              <w:rPr>
                <w:rFonts w:ascii="SassoonPrimaryInfant" w:hAnsi="SassoonPrimaryInfant"/>
                <w:color w:val="auto"/>
                <w:sz w:val="22"/>
                <w:szCs w:val="22"/>
              </w:rPr>
              <w:t>Jackie Ingleby</w:t>
            </w:r>
          </w:p>
          <w:p w14:paraId="668C5F08" w14:textId="77777777" w:rsidR="00BE4DF7" w:rsidRPr="00CF299C" w:rsidRDefault="00BE4DF7" w:rsidP="00CD71CA">
            <w:pPr>
              <w:pStyle w:val="Default"/>
              <w:rPr>
                <w:rFonts w:ascii="SassoonPrimaryInfant" w:hAnsi="SassoonPrimaryInfant"/>
                <w:color w:val="auto"/>
                <w:sz w:val="22"/>
                <w:szCs w:val="22"/>
              </w:rPr>
            </w:pPr>
          </w:p>
          <w:p w14:paraId="2D07C7F4" w14:textId="66B2FCD4" w:rsidR="00BE4DF7" w:rsidRPr="00CF299C" w:rsidRDefault="00BE4DF7" w:rsidP="00CD71CA">
            <w:pPr>
              <w:pStyle w:val="Default"/>
              <w:rPr>
                <w:rFonts w:ascii="SassoonPrimaryInfant" w:hAnsi="SassoonPrimaryInfant"/>
                <w:color w:val="auto"/>
                <w:sz w:val="22"/>
                <w:szCs w:val="22"/>
              </w:rPr>
            </w:pPr>
          </w:p>
        </w:tc>
        <w:tc>
          <w:tcPr>
            <w:tcW w:w="2474" w:type="dxa"/>
          </w:tcPr>
          <w:p w14:paraId="1E8EA573" w14:textId="7B9A2D8C" w:rsidR="00BE4DF7" w:rsidRPr="00CF299C" w:rsidRDefault="00BE4DF7" w:rsidP="00CD71CA">
            <w:pPr>
              <w:pStyle w:val="Default"/>
              <w:rPr>
                <w:rFonts w:ascii="SassoonPrimaryInfant" w:hAnsi="SassoonPrimaryInfant"/>
                <w:color w:val="auto"/>
                <w:sz w:val="22"/>
                <w:szCs w:val="22"/>
              </w:rPr>
            </w:pPr>
            <w:r w:rsidRPr="00CF299C">
              <w:rPr>
                <w:rFonts w:ascii="SassoonPrimaryInfant" w:hAnsi="SassoonPrimaryInfant"/>
                <w:color w:val="auto"/>
                <w:sz w:val="22"/>
                <w:szCs w:val="22"/>
              </w:rPr>
              <w:t>Office Manager</w:t>
            </w:r>
          </w:p>
        </w:tc>
        <w:tc>
          <w:tcPr>
            <w:tcW w:w="5134" w:type="dxa"/>
          </w:tcPr>
          <w:p w14:paraId="72E7F9A0" w14:textId="77777777" w:rsidR="00BE4DF7" w:rsidRPr="00CF299C" w:rsidRDefault="00BE4DF7" w:rsidP="00BE4DF7">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Check the school answer phone and record messages regarding pupil absence.</w:t>
            </w:r>
          </w:p>
          <w:p w14:paraId="48605960" w14:textId="77777777" w:rsidR="00BE4DF7" w:rsidRPr="00CF299C" w:rsidRDefault="00BE4DF7" w:rsidP="00BE4DF7">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Prepare and deliver the daily attendance report for classes to use in emergencies “fire register”.</w:t>
            </w:r>
          </w:p>
          <w:p w14:paraId="3351813B" w14:textId="77777777" w:rsidR="00BE4DF7" w:rsidRPr="00CF299C" w:rsidRDefault="00BE4DF7" w:rsidP="00BE4DF7">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the accurate admission and induction of new pupils.</w:t>
            </w:r>
          </w:p>
          <w:p w14:paraId="72414A4F" w14:textId="77777777" w:rsidR="00BE4DF7" w:rsidRPr="00CF299C" w:rsidRDefault="00BE4DF7" w:rsidP="00BE4DF7">
            <w:pPr>
              <w:pStyle w:val="Default"/>
              <w:numPr>
                <w:ilvl w:val="0"/>
                <w:numId w:val="40"/>
              </w:numPr>
              <w:rPr>
                <w:rFonts w:ascii="SassoonPrimaryInfant" w:hAnsi="SassoonPrimaryInfant"/>
                <w:color w:val="auto"/>
                <w:sz w:val="22"/>
                <w:szCs w:val="22"/>
              </w:rPr>
            </w:pPr>
            <w:r w:rsidRPr="00CF299C">
              <w:rPr>
                <w:rFonts w:ascii="SassoonPrimaryInfant" w:hAnsi="SassoonPrimaryInfant"/>
                <w:sz w:val="22"/>
                <w:szCs w:val="22"/>
              </w:rPr>
              <w:t>Report to the Local Authority, as requested in response to children missing in education.</w:t>
            </w:r>
          </w:p>
          <w:p w14:paraId="616DDD08" w14:textId="76DE0389" w:rsidR="004E18DA" w:rsidRPr="00CF299C" w:rsidRDefault="004E18DA" w:rsidP="00BE4DF7">
            <w:pPr>
              <w:pStyle w:val="Default"/>
              <w:numPr>
                <w:ilvl w:val="0"/>
                <w:numId w:val="40"/>
              </w:numPr>
              <w:rPr>
                <w:rFonts w:ascii="SassoonPrimaryInfant" w:hAnsi="SassoonPrimaryInfant"/>
                <w:color w:val="auto"/>
                <w:sz w:val="22"/>
                <w:szCs w:val="22"/>
              </w:rPr>
            </w:pPr>
            <w:r w:rsidRPr="00CF299C">
              <w:rPr>
                <w:rFonts w:ascii="SassoonPrimaryInfant" w:hAnsi="SassoonPrimaryInfant"/>
                <w:sz w:val="22"/>
                <w:szCs w:val="22"/>
              </w:rPr>
              <w:t>Record reasons for absences received from parents.</w:t>
            </w:r>
          </w:p>
        </w:tc>
      </w:tr>
      <w:tr w:rsidR="00CD71CA" w:rsidRPr="00CF299C" w14:paraId="6E32D390" w14:textId="77777777" w:rsidTr="001F03D7">
        <w:tc>
          <w:tcPr>
            <w:tcW w:w="1408" w:type="dxa"/>
          </w:tcPr>
          <w:p w14:paraId="0663C702" w14:textId="7A952462" w:rsidR="00CD71CA" w:rsidRPr="00CF299C" w:rsidRDefault="006052BB" w:rsidP="00CD71CA">
            <w:pPr>
              <w:pStyle w:val="Default"/>
              <w:rPr>
                <w:rFonts w:ascii="SassoonPrimaryInfant" w:hAnsi="SassoonPrimaryInfant"/>
                <w:color w:val="auto"/>
                <w:sz w:val="22"/>
                <w:szCs w:val="22"/>
              </w:rPr>
            </w:pPr>
            <w:r w:rsidRPr="00CF299C">
              <w:rPr>
                <w:rFonts w:ascii="SassoonPrimaryInfant" w:hAnsi="SassoonPrimaryInfant"/>
                <w:color w:val="auto"/>
                <w:sz w:val="22"/>
                <w:szCs w:val="22"/>
              </w:rPr>
              <w:lastRenderedPageBreak/>
              <w:t xml:space="preserve">Mrs </w:t>
            </w:r>
            <w:r w:rsidR="00CD71CA" w:rsidRPr="00CF299C">
              <w:rPr>
                <w:rFonts w:ascii="SassoonPrimaryInfant" w:hAnsi="SassoonPrimaryInfant"/>
                <w:color w:val="auto"/>
                <w:sz w:val="22"/>
                <w:szCs w:val="22"/>
              </w:rPr>
              <w:t>Aimee Deane</w:t>
            </w:r>
          </w:p>
          <w:p w14:paraId="06268383" w14:textId="77777777" w:rsidR="00CD71CA" w:rsidRPr="00CF299C" w:rsidRDefault="00CD71CA" w:rsidP="00CD71CA">
            <w:pPr>
              <w:pStyle w:val="Default"/>
              <w:rPr>
                <w:rFonts w:ascii="SassoonPrimaryInfant" w:hAnsi="SassoonPrimaryInfant"/>
                <w:color w:val="auto"/>
                <w:sz w:val="22"/>
                <w:szCs w:val="22"/>
              </w:rPr>
            </w:pPr>
          </w:p>
          <w:p w14:paraId="0481802F" w14:textId="20896256" w:rsidR="00CD71CA" w:rsidRPr="00CF299C" w:rsidRDefault="00CD71CA" w:rsidP="00CD71CA">
            <w:pPr>
              <w:pStyle w:val="Default"/>
              <w:rPr>
                <w:rFonts w:ascii="SassoonPrimaryInfant" w:hAnsi="SassoonPrimaryInfant"/>
                <w:color w:val="auto"/>
                <w:sz w:val="22"/>
                <w:szCs w:val="22"/>
              </w:rPr>
            </w:pPr>
          </w:p>
        </w:tc>
        <w:tc>
          <w:tcPr>
            <w:tcW w:w="2474" w:type="dxa"/>
          </w:tcPr>
          <w:p w14:paraId="4B241077" w14:textId="77777777" w:rsidR="00CD71CA" w:rsidRPr="00CF299C" w:rsidRDefault="00CD71CA" w:rsidP="00CD71CA">
            <w:pPr>
              <w:pStyle w:val="Default"/>
              <w:rPr>
                <w:rFonts w:ascii="SassoonPrimaryInfant" w:hAnsi="SassoonPrimaryInfant"/>
                <w:color w:val="auto"/>
                <w:sz w:val="22"/>
                <w:szCs w:val="22"/>
              </w:rPr>
            </w:pPr>
            <w:r w:rsidRPr="00CF299C">
              <w:rPr>
                <w:rFonts w:ascii="SassoonPrimaryInfant" w:hAnsi="SassoonPrimaryInfant"/>
                <w:color w:val="auto"/>
                <w:sz w:val="22"/>
                <w:szCs w:val="22"/>
              </w:rPr>
              <w:t xml:space="preserve">Attendance and Learning Mentor/ School Pathfinder </w:t>
            </w:r>
          </w:p>
          <w:p w14:paraId="13B9D6EB" w14:textId="77777777" w:rsidR="00CD71CA" w:rsidRPr="00CF299C" w:rsidRDefault="00CD71CA" w:rsidP="00CD71CA">
            <w:pPr>
              <w:pStyle w:val="Default"/>
              <w:rPr>
                <w:rFonts w:ascii="SassoonPrimaryInfant" w:hAnsi="SassoonPrimaryInfant"/>
                <w:color w:val="auto"/>
                <w:sz w:val="22"/>
                <w:szCs w:val="22"/>
              </w:rPr>
            </w:pPr>
          </w:p>
          <w:p w14:paraId="771F4C09" w14:textId="5CF26581" w:rsidR="00CD71CA" w:rsidRPr="00CF299C" w:rsidRDefault="00CD71CA" w:rsidP="00CD71CA">
            <w:pPr>
              <w:pStyle w:val="Default"/>
              <w:rPr>
                <w:rFonts w:ascii="SassoonPrimaryInfant" w:hAnsi="SassoonPrimaryInfant"/>
                <w:color w:val="auto"/>
                <w:sz w:val="22"/>
                <w:szCs w:val="22"/>
              </w:rPr>
            </w:pPr>
          </w:p>
        </w:tc>
        <w:tc>
          <w:tcPr>
            <w:tcW w:w="5134" w:type="dxa"/>
          </w:tcPr>
          <w:p w14:paraId="7C31C960" w14:textId="613F3889"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action is taken to safeguard children by ascertaining reasons for absence are identified for every child on their first day of absence.</w:t>
            </w:r>
          </w:p>
          <w:p w14:paraId="0295F1CB" w14:textId="696253B2"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Conduct home visits as discussed by Head Teacher.</w:t>
            </w:r>
          </w:p>
          <w:p w14:paraId="4D69A301" w14:textId="71D3BAEB"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Implement the daily checks of SIMS registers after morning and afternoon registration sessions.</w:t>
            </w:r>
          </w:p>
          <w:p w14:paraId="689F4849" w14:textId="77777777"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Liaise with parents/carers of identified children by letter, telephone, meeting or by other methods to improve children’s punctuality and attendance.</w:t>
            </w:r>
          </w:p>
          <w:p w14:paraId="41A51114" w14:textId="62B6C7A0"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Respond to parental requests for leave in term time, in line with Birmingham Local Authority policies and procedures.</w:t>
            </w:r>
          </w:p>
          <w:p w14:paraId="748D1011" w14:textId="19152184"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Carry out and record the outcome of first day calls, when a child doesn’t arrive at school if no reason has been received.</w:t>
            </w:r>
          </w:p>
          <w:p w14:paraId="62AE5A47" w14:textId="77777777"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Record reasons for absence and update class registers daily.</w:t>
            </w:r>
          </w:p>
          <w:p w14:paraId="55CA4A9B" w14:textId="5AB37701"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Prepare a ‘comments report’ providing reasons for any absence on a daily basis and present this report to the Head Teacher/ Designated Safeguarding Lead</w:t>
            </w:r>
          </w:p>
          <w:p w14:paraId="4C9CFCF7" w14:textId="77777777"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staff are accurately recording attendance on SIMS.</w:t>
            </w:r>
          </w:p>
          <w:p w14:paraId="3DA175B5" w14:textId="31E94817"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Inform parents / carers of school policy and procedures when parents have failed to inform the school of a pupil’s absence.</w:t>
            </w:r>
          </w:p>
          <w:p w14:paraId="762D82C2" w14:textId="77777777"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Provide evaluations of Attendance and punctuality for the half termly review meetings.</w:t>
            </w:r>
          </w:p>
          <w:p w14:paraId="4AFE3CCB" w14:textId="5D7F7551"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Support families using Early Help and Pathfinder model.</w:t>
            </w:r>
          </w:p>
          <w:p w14:paraId="2DF40092" w14:textId="77777777"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Promote good attendance /punctuality on a day-to-day basis, including liaising with parents/carers.</w:t>
            </w:r>
          </w:p>
          <w:p w14:paraId="2C4856B3" w14:textId="12055E17" w:rsidR="00CD71CA" w:rsidRPr="00CF299C" w:rsidRDefault="00CD71CA" w:rsidP="00CD71C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Consider the use of Penalty Notices, in line with Birmingham Local Authority policies and procedures.</w:t>
            </w:r>
          </w:p>
        </w:tc>
      </w:tr>
      <w:tr w:rsidR="004E18DA" w:rsidRPr="00CF299C" w14:paraId="0211F44C" w14:textId="77777777" w:rsidTr="001F03D7">
        <w:tc>
          <w:tcPr>
            <w:tcW w:w="1408" w:type="dxa"/>
          </w:tcPr>
          <w:p w14:paraId="5C48DEEA" w14:textId="663664F2" w:rsidR="004E18DA" w:rsidRPr="00CF299C" w:rsidRDefault="006052BB" w:rsidP="004E18DA">
            <w:pPr>
              <w:pStyle w:val="Default"/>
              <w:rPr>
                <w:rFonts w:ascii="SassoonPrimaryInfant" w:hAnsi="SassoonPrimaryInfant"/>
                <w:color w:val="auto"/>
                <w:sz w:val="22"/>
                <w:szCs w:val="22"/>
              </w:rPr>
            </w:pPr>
            <w:r w:rsidRPr="00CF299C">
              <w:rPr>
                <w:rFonts w:ascii="SassoonPrimaryInfant" w:hAnsi="SassoonPrimaryInfant"/>
                <w:color w:val="auto"/>
                <w:sz w:val="22"/>
                <w:szCs w:val="22"/>
              </w:rPr>
              <w:t xml:space="preserve">Miss </w:t>
            </w:r>
            <w:r w:rsidR="004E18DA" w:rsidRPr="00CF299C">
              <w:rPr>
                <w:rFonts w:ascii="SassoonPrimaryInfant" w:hAnsi="SassoonPrimaryInfant"/>
                <w:color w:val="auto"/>
                <w:sz w:val="22"/>
                <w:szCs w:val="22"/>
              </w:rPr>
              <w:t>Michelle Watts</w:t>
            </w:r>
          </w:p>
          <w:p w14:paraId="3B90DAF0" w14:textId="77777777" w:rsidR="004E18DA" w:rsidRPr="00CF299C" w:rsidRDefault="004E18DA" w:rsidP="004E18DA">
            <w:pPr>
              <w:pStyle w:val="Default"/>
              <w:rPr>
                <w:rFonts w:ascii="SassoonPrimaryInfant" w:hAnsi="SassoonPrimaryInfant"/>
                <w:color w:val="auto"/>
                <w:sz w:val="22"/>
                <w:szCs w:val="22"/>
              </w:rPr>
            </w:pPr>
          </w:p>
        </w:tc>
        <w:tc>
          <w:tcPr>
            <w:tcW w:w="2474" w:type="dxa"/>
          </w:tcPr>
          <w:p w14:paraId="3EAFDE04" w14:textId="77777777" w:rsidR="004E18DA" w:rsidRPr="00CF299C" w:rsidRDefault="004E18DA" w:rsidP="004E18DA">
            <w:pPr>
              <w:pStyle w:val="Default"/>
              <w:rPr>
                <w:rFonts w:ascii="SassoonPrimaryInfant" w:hAnsi="SassoonPrimaryInfant"/>
                <w:color w:val="auto"/>
                <w:sz w:val="22"/>
                <w:szCs w:val="22"/>
              </w:rPr>
            </w:pPr>
            <w:r w:rsidRPr="00CF299C">
              <w:rPr>
                <w:rFonts w:ascii="SassoonPrimaryInfant" w:hAnsi="SassoonPrimaryInfant"/>
                <w:color w:val="auto"/>
                <w:sz w:val="22"/>
                <w:szCs w:val="22"/>
              </w:rPr>
              <w:t>Learning Mentor</w:t>
            </w:r>
          </w:p>
          <w:p w14:paraId="7BE518EA" w14:textId="77777777" w:rsidR="004E18DA" w:rsidRPr="00CF299C" w:rsidRDefault="004E18DA" w:rsidP="004E18DA">
            <w:pPr>
              <w:pStyle w:val="Default"/>
              <w:rPr>
                <w:rFonts w:ascii="SassoonPrimaryInfant" w:hAnsi="SassoonPrimaryInfant"/>
                <w:color w:val="auto"/>
                <w:sz w:val="22"/>
                <w:szCs w:val="22"/>
              </w:rPr>
            </w:pPr>
            <w:r w:rsidRPr="00CF299C">
              <w:rPr>
                <w:rFonts w:ascii="SassoonPrimaryInfant" w:hAnsi="SassoonPrimaryInfant"/>
                <w:color w:val="auto"/>
                <w:sz w:val="22"/>
                <w:szCs w:val="22"/>
              </w:rPr>
              <w:t>Designated Safeguarding Lead</w:t>
            </w:r>
          </w:p>
          <w:p w14:paraId="3F2C0473" w14:textId="77777777" w:rsidR="004E18DA" w:rsidRPr="00CF299C" w:rsidRDefault="004E18DA" w:rsidP="004E18DA">
            <w:pPr>
              <w:pStyle w:val="Default"/>
              <w:rPr>
                <w:rFonts w:ascii="SassoonPrimaryInfant" w:hAnsi="SassoonPrimaryInfant"/>
                <w:color w:val="auto"/>
                <w:sz w:val="22"/>
                <w:szCs w:val="22"/>
              </w:rPr>
            </w:pPr>
          </w:p>
        </w:tc>
        <w:tc>
          <w:tcPr>
            <w:tcW w:w="5134" w:type="dxa"/>
          </w:tcPr>
          <w:p w14:paraId="5B6DAF5E" w14:textId="0295B5FD"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Conduct home visits alongside Attendance and Learning Mentor as discussed by Head Teacher.</w:t>
            </w:r>
          </w:p>
          <w:p w14:paraId="23CE0036" w14:textId="77777777"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 xml:space="preserve">Promote good attendance </w:t>
            </w:r>
            <w:r w:rsidR="006052BB" w:rsidRPr="00CF299C">
              <w:rPr>
                <w:rFonts w:ascii="SassoonPrimaryInfant" w:hAnsi="SassoonPrimaryInfant"/>
                <w:color w:val="auto"/>
                <w:sz w:val="22"/>
                <w:szCs w:val="22"/>
              </w:rPr>
              <w:t xml:space="preserve">and </w:t>
            </w:r>
            <w:r w:rsidRPr="00CF299C">
              <w:rPr>
                <w:rFonts w:ascii="SassoonPrimaryInfant" w:hAnsi="SassoonPrimaryInfant"/>
                <w:color w:val="auto"/>
                <w:sz w:val="22"/>
                <w:szCs w:val="22"/>
              </w:rPr>
              <w:t>punctuality on a day-to-day basis, including liaising with parents/carers.</w:t>
            </w:r>
          </w:p>
          <w:p w14:paraId="16B392C3" w14:textId="643E37D0" w:rsidR="006052BB" w:rsidRPr="00CF299C" w:rsidRDefault="006052BB" w:rsidP="006052BB">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lastRenderedPageBreak/>
              <w:t>Ensure action is taken to safeguard children by ascertaining reasons for absence are identified for every child on their first day of absence.</w:t>
            </w:r>
          </w:p>
        </w:tc>
      </w:tr>
      <w:tr w:rsidR="004E18DA" w:rsidRPr="00CF299C" w14:paraId="03421EC8" w14:textId="77777777" w:rsidTr="001F03D7">
        <w:tc>
          <w:tcPr>
            <w:tcW w:w="1408" w:type="dxa"/>
          </w:tcPr>
          <w:p w14:paraId="2EEB208B" w14:textId="77777777" w:rsidR="004E18DA" w:rsidRPr="00CF299C" w:rsidRDefault="004E18DA" w:rsidP="004E18DA">
            <w:pPr>
              <w:pStyle w:val="Default"/>
              <w:rPr>
                <w:rFonts w:ascii="SassoonPrimaryInfant" w:hAnsi="SassoonPrimaryInfant"/>
                <w:color w:val="auto"/>
                <w:sz w:val="22"/>
                <w:szCs w:val="22"/>
              </w:rPr>
            </w:pPr>
          </w:p>
        </w:tc>
        <w:tc>
          <w:tcPr>
            <w:tcW w:w="2474" w:type="dxa"/>
          </w:tcPr>
          <w:p w14:paraId="0D4C3743" w14:textId="77777777" w:rsidR="004E18DA" w:rsidRPr="00CF299C" w:rsidRDefault="004E18DA" w:rsidP="004E18DA">
            <w:pPr>
              <w:pStyle w:val="Default"/>
              <w:rPr>
                <w:rFonts w:ascii="SassoonPrimaryInfant" w:hAnsi="SassoonPrimaryInfant"/>
                <w:color w:val="auto"/>
                <w:sz w:val="22"/>
                <w:szCs w:val="22"/>
              </w:rPr>
            </w:pPr>
            <w:r w:rsidRPr="00CF299C">
              <w:rPr>
                <w:rFonts w:ascii="SassoonPrimaryInfant" w:hAnsi="SassoonPrimaryInfant"/>
                <w:color w:val="auto"/>
                <w:sz w:val="22"/>
                <w:szCs w:val="22"/>
              </w:rPr>
              <w:t>Class Teachers</w:t>
            </w:r>
          </w:p>
        </w:tc>
        <w:tc>
          <w:tcPr>
            <w:tcW w:w="5134" w:type="dxa"/>
          </w:tcPr>
          <w:p w14:paraId="3FF0B2BF" w14:textId="1FA46AC4"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quality first teaching every day; with lessons that are well planned and resourced so that they challenge, inspire and meet their learners’ needs.</w:t>
            </w:r>
          </w:p>
          <w:p w14:paraId="10062614" w14:textId="01A09AD4"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Keep accurate and up-to-date daily records of pupil attendance through the SIMS register system, taking a register twice a day.</w:t>
            </w:r>
          </w:p>
          <w:p w14:paraId="56EF74D4" w14:textId="09605E48"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Update the fire register as a live document.</w:t>
            </w:r>
          </w:p>
          <w:p w14:paraId="3B61BF42" w14:textId="510DAA87"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Regularly remind children and parents about the importance of good attendance.</w:t>
            </w:r>
          </w:p>
          <w:p w14:paraId="2FF32370" w14:textId="5E13D25E"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Provide a welcoming and safe environment, which encourages attendance and promotes the best performance from children.</w:t>
            </w:r>
          </w:p>
          <w:p w14:paraId="1DA35F13" w14:textId="397A4C1F"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Discuss pupil attendance and punctuality regularly and at Parents Evenings.</w:t>
            </w:r>
          </w:p>
          <w:p w14:paraId="1F831826" w14:textId="7D98D7BE"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Discuss any concerns with Headteacher or Attendance and Learning Mentors.</w:t>
            </w:r>
          </w:p>
        </w:tc>
      </w:tr>
      <w:tr w:rsidR="004E18DA" w:rsidRPr="00CF299C" w14:paraId="4D4EA2DB" w14:textId="77777777" w:rsidTr="001F03D7">
        <w:tc>
          <w:tcPr>
            <w:tcW w:w="1408" w:type="dxa"/>
          </w:tcPr>
          <w:p w14:paraId="1AA3A23F" w14:textId="091AD76B" w:rsidR="004E18DA" w:rsidRPr="00CF299C" w:rsidRDefault="004E18DA" w:rsidP="004E18DA">
            <w:pPr>
              <w:pStyle w:val="Default"/>
              <w:rPr>
                <w:rFonts w:ascii="SassoonPrimaryInfant" w:hAnsi="SassoonPrimaryInfant"/>
                <w:color w:val="auto"/>
                <w:sz w:val="22"/>
                <w:szCs w:val="22"/>
              </w:rPr>
            </w:pPr>
          </w:p>
        </w:tc>
        <w:tc>
          <w:tcPr>
            <w:tcW w:w="2474" w:type="dxa"/>
          </w:tcPr>
          <w:p w14:paraId="1293F839" w14:textId="77777777" w:rsidR="004E18DA" w:rsidRPr="00CF299C" w:rsidRDefault="004E18DA" w:rsidP="004E18DA">
            <w:pPr>
              <w:pStyle w:val="Default"/>
              <w:ind w:left="175" w:hanging="142"/>
              <w:rPr>
                <w:rFonts w:ascii="SassoonPrimaryInfant" w:hAnsi="SassoonPrimaryInfant"/>
                <w:color w:val="auto"/>
                <w:sz w:val="22"/>
                <w:szCs w:val="22"/>
              </w:rPr>
            </w:pPr>
            <w:r w:rsidRPr="00CF299C">
              <w:rPr>
                <w:rFonts w:ascii="SassoonPrimaryInfant" w:hAnsi="SassoonPrimaryInfant"/>
                <w:color w:val="auto"/>
                <w:sz w:val="22"/>
                <w:szCs w:val="22"/>
              </w:rPr>
              <w:t>Parents</w:t>
            </w:r>
          </w:p>
          <w:p w14:paraId="51A66910" w14:textId="77777777" w:rsidR="004E18DA" w:rsidRPr="00CF299C" w:rsidRDefault="004E18DA" w:rsidP="004E18DA">
            <w:pPr>
              <w:pStyle w:val="Default"/>
              <w:rPr>
                <w:rFonts w:ascii="SassoonPrimaryInfant" w:hAnsi="SassoonPrimaryInfant"/>
                <w:color w:val="auto"/>
                <w:sz w:val="22"/>
                <w:szCs w:val="22"/>
              </w:rPr>
            </w:pPr>
          </w:p>
        </w:tc>
        <w:tc>
          <w:tcPr>
            <w:tcW w:w="5134" w:type="dxa"/>
          </w:tcPr>
          <w:p w14:paraId="0470273A" w14:textId="6FCEE820"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Bring your child to school every day and on time. School opens at 08.30am and starts at 08.40am. Children who arrive after this time will be marked as late. Pick your child up on time after school. School closes at 3.10pm.</w:t>
            </w:r>
          </w:p>
          <w:p w14:paraId="5D9D95B0" w14:textId="6FAC0AC2"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 xml:space="preserve">Inform school if your child is absent and the reasons for this. This can be by phoning the school office on 0121 675 8700, or by leaving a message on the school answering machine at any time, or by emailing school at </w:t>
            </w:r>
            <w:hyperlink r:id="rId13" w:history="1">
              <w:r w:rsidRPr="00CF299C">
                <w:rPr>
                  <w:rStyle w:val="Hyperlink"/>
                  <w:rFonts w:ascii="SassoonPrimaryInfant" w:hAnsi="SassoonPrimaryInfant"/>
                  <w:sz w:val="22"/>
                  <w:szCs w:val="22"/>
                </w:rPr>
                <w:t>enquiry@hollyhill.bham.sch.uk</w:t>
              </w:r>
            </w:hyperlink>
            <w:r w:rsidRPr="00CF299C">
              <w:rPr>
                <w:rFonts w:ascii="SassoonPrimaryInfant" w:hAnsi="SassoonPrimaryInfant"/>
                <w:color w:val="auto"/>
                <w:sz w:val="22"/>
                <w:szCs w:val="22"/>
              </w:rPr>
              <w:t>. The message needs to contain your childs’ name, class and a clear reason for your childs’ absence.</w:t>
            </w:r>
          </w:p>
          <w:p w14:paraId="018474EE" w14:textId="3625AD7D"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Do not take holidays in term time.</w:t>
            </w:r>
          </w:p>
          <w:p w14:paraId="518688D4" w14:textId="5B66EC08"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Make appointments after school or in the holidays wherever possible.</w:t>
            </w:r>
          </w:p>
          <w:p w14:paraId="69BCDBB7" w14:textId="5E7D555F"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t>Ensure that the school has at least three current contact numbers and ensure that the school they are kept up to date of any changes.</w:t>
            </w:r>
          </w:p>
          <w:p w14:paraId="0D45E429" w14:textId="77777777" w:rsidR="004E18DA" w:rsidRPr="00CF299C" w:rsidRDefault="004E18DA" w:rsidP="004E18DA">
            <w:pPr>
              <w:pStyle w:val="Default"/>
              <w:numPr>
                <w:ilvl w:val="0"/>
                <w:numId w:val="40"/>
              </w:numPr>
              <w:rPr>
                <w:rFonts w:ascii="SassoonPrimaryInfant" w:hAnsi="SassoonPrimaryInfant"/>
                <w:color w:val="auto"/>
                <w:sz w:val="22"/>
                <w:szCs w:val="22"/>
              </w:rPr>
            </w:pPr>
            <w:r w:rsidRPr="00CF299C">
              <w:rPr>
                <w:rFonts w:ascii="SassoonPrimaryInfant" w:hAnsi="SassoonPrimaryInfant"/>
                <w:color w:val="auto"/>
                <w:sz w:val="22"/>
                <w:szCs w:val="22"/>
              </w:rPr>
              <w:lastRenderedPageBreak/>
              <w:t>Work in partnership with the school and other agencies in the best interests of their child; this includes informing the school about significant influences and changes in the child’s life, which may impact on learning.</w:t>
            </w:r>
          </w:p>
        </w:tc>
      </w:tr>
    </w:tbl>
    <w:p w14:paraId="5CCA7A9B" w14:textId="77777777" w:rsidR="00565311" w:rsidRPr="00CF299C" w:rsidRDefault="00565311">
      <w:pPr>
        <w:pStyle w:val="Default"/>
        <w:rPr>
          <w:rFonts w:ascii="SassoonPrimaryInfant" w:hAnsi="SassoonPrimaryInfant"/>
          <w:color w:val="auto"/>
          <w:sz w:val="22"/>
          <w:szCs w:val="22"/>
        </w:rPr>
      </w:pPr>
    </w:p>
    <w:p w14:paraId="5ECE7E59" w14:textId="77777777" w:rsidR="00565311" w:rsidRPr="00135650" w:rsidRDefault="00565311">
      <w:pPr>
        <w:pStyle w:val="Default"/>
        <w:rPr>
          <w:rFonts w:ascii="SassoonPrimaryInfant" w:eastAsia="MS Gothic" w:hAnsi="SassoonPrimaryInfant"/>
          <w:b/>
          <w:bCs/>
          <w:color w:val="auto"/>
        </w:rPr>
      </w:pPr>
    </w:p>
    <w:p w14:paraId="3E7E6965" w14:textId="77777777" w:rsidR="00565311" w:rsidRPr="00135650" w:rsidRDefault="000515DF">
      <w:pPr>
        <w:pStyle w:val="Default"/>
        <w:rPr>
          <w:rFonts w:ascii="SassoonPrimaryInfant" w:eastAsia="MS Gothic" w:hAnsi="SassoonPrimaryInfant"/>
          <w:b/>
          <w:bCs/>
          <w:color w:val="auto"/>
        </w:rPr>
      </w:pPr>
      <w:r w:rsidRPr="00135650">
        <w:rPr>
          <w:rFonts w:ascii="SassoonPrimaryInfant" w:eastAsia="MS Gothic" w:hAnsi="SassoonPrimaryInfant"/>
          <w:b/>
          <w:bCs/>
          <w:color w:val="auto"/>
        </w:rPr>
        <w:t xml:space="preserve">Monitoring and Recording Attendance &amp; Punctuality </w:t>
      </w:r>
    </w:p>
    <w:p w14:paraId="129E1BD7" w14:textId="77777777" w:rsidR="00565311" w:rsidRPr="00135650" w:rsidRDefault="00565311">
      <w:pPr>
        <w:pStyle w:val="Default"/>
        <w:rPr>
          <w:rFonts w:ascii="SassoonPrimaryInfant" w:eastAsia="MS Gothic" w:hAnsi="SassoonPrimaryInfant"/>
          <w:color w:val="auto"/>
        </w:rPr>
      </w:pPr>
    </w:p>
    <w:p w14:paraId="569EB9E8" w14:textId="77777777" w:rsidR="00565311" w:rsidRPr="00135650" w:rsidRDefault="000515DF">
      <w:pPr>
        <w:pStyle w:val="Default"/>
        <w:rPr>
          <w:rFonts w:ascii="SassoonPrimaryInfant" w:eastAsia="MS Gothic" w:hAnsi="SassoonPrimaryInfant"/>
          <w:color w:val="auto"/>
        </w:rPr>
      </w:pPr>
      <w:r w:rsidRPr="00135650">
        <w:rPr>
          <w:rFonts w:ascii="SassoonPrimaryInfant" w:eastAsia="MS Gothic" w:hAnsi="SassoonPrimaryInfant"/>
          <w:b/>
          <w:bCs/>
          <w:color w:val="auto"/>
        </w:rPr>
        <w:t xml:space="preserve">Class Registers </w:t>
      </w:r>
    </w:p>
    <w:p w14:paraId="224ED8F8" w14:textId="77777777" w:rsidR="00565311" w:rsidRPr="00135650" w:rsidRDefault="000515DF">
      <w:pPr>
        <w:pStyle w:val="Default"/>
        <w:rPr>
          <w:rFonts w:ascii="SassoonPrimaryInfant" w:eastAsia="MS Gothic" w:hAnsi="SassoonPrimaryInfant"/>
          <w:color w:val="auto"/>
        </w:rPr>
      </w:pPr>
      <w:r w:rsidRPr="00135650">
        <w:rPr>
          <w:rFonts w:ascii="SassoonPrimaryInfant" w:eastAsia="MS Gothic" w:hAnsi="SassoonPrimaryInfant"/>
          <w:color w:val="auto"/>
        </w:rPr>
        <w:t xml:space="preserve">Class registers are recorded using SIMS. The system ensures that no children are missed and that pupil information can be shared quickly and securely. Registers are the only way of recording pupil attendance and must be completed accurately. This is the responsibility of whichever member of staff has been directed to take the register for that session. </w:t>
      </w:r>
    </w:p>
    <w:p w14:paraId="45E653D9" w14:textId="69820ADE" w:rsidR="00565311" w:rsidRPr="00135650" w:rsidRDefault="000515DF">
      <w:pPr>
        <w:pStyle w:val="Default"/>
        <w:rPr>
          <w:rFonts w:ascii="SassoonPrimaryInfant" w:eastAsia="MS Gothic" w:hAnsi="SassoonPrimaryInfant"/>
          <w:color w:val="auto"/>
        </w:rPr>
      </w:pPr>
      <w:r w:rsidRPr="00135650">
        <w:rPr>
          <w:rFonts w:ascii="SassoonPrimaryInfant" w:eastAsia="MS Gothic" w:hAnsi="SassoonPrimaryInfant"/>
          <w:color w:val="auto"/>
        </w:rPr>
        <w:t>Registers can be re-submitted in the case of a mistake or a pupil arriving after submission, but registers must be accurate and submitted at key times</w:t>
      </w:r>
      <w:r w:rsidR="00D80B6D">
        <w:rPr>
          <w:rFonts w:ascii="SassoonPrimaryInfant" w:eastAsia="MS Gothic" w:hAnsi="SassoonPrimaryInfant"/>
          <w:color w:val="auto"/>
        </w:rPr>
        <w:t>.</w:t>
      </w:r>
    </w:p>
    <w:p w14:paraId="302B76B0" w14:textId="77777777" w:rsidR="00565311" w:rsidRPr="00135650" w:rsidRDefault="00565311">
      <w:pPr>
        <w:pStyle w:val="Default"/>
        <w:rPr>
          <w:rFonts w:ascii="SassoonPrimaryInfant" w:hAnsi="SassoonPrimaryInfant"/>
          <w:color w:val="auto"/>
        </w:rPr>
      </w:pPr>
    </w:p>
    <w:p w14:paraId="0E750306" w14:textId="77777777" w:rsidR="00565311" w:rsidRPr="00135650" w:rsidRDefault="000515DF">
      <w:pPr>
        <w:pStyle w:val="Default"/>
        <w:rPr>
          <w:rFonts w:ascii="SassoonPrimaryInfant" w:hAnsi="SassoonPrimaryInfant"/>
          <w:b/>
          <w:color w:val="auto"/>
        </w:rPr>
      </w:pPr>
      <w:r w:rsidRPr="00135650">
        <w:rPr>
          <w:rFonts w:ascii="SassoonPrimaryInfant" w:hAnsi="SassoonPrimaryInfant"/>
          <w:b/>
          <w:color w:val="auto"/>
        </w:rPr>
        <w:t>Morning Register</w:t>
      </w:r>
    </w:p>
    <w:p w14:paraId="5F81AAA7" w14:textId="6B9EDC02" w:rsidR="004D4CCC" w:rsidRPr="00135650" w:rsidRDefault="000515DF" w:rsidP="004D4CCC">
      <w:pPr>
        <w:pStyle w:val="Default"/>
        <w:rPr>
          <w:rFonts w:ascii="SassoonPrimaryInfant" w:hAnsi="SassoonPrimaryInfant"/>
          <w:color w:val="auto"/>
        </w:rPr>
      </w:pPr>
      <w:r w:rsidRPr="00135650">
        <w:rPr>
          <w:rFonts w:ascii="SassoonPrimaryInfant" w:hAnsi="SassoonPrimaryInfant"/>
          <w:color w:val="auto"/>
        </w:rPr>
        <w:t xml:space="preserve">Class registers remain open until </w:t>
      </w:r>
      <w:r w:rsidR="00695041">
        <w:rPr>
          <w:rFonts w:ascii="SassoonPrimaryInfant" w:hAnsi="SassoonPrimaryInfant"/>
          <w:color w:val="auto"/>
        </w:rPr>
        <w:t>08.40a</w:t>
      </w:r>
      <w:r w:rsidRPr="00135650">
        <w:rPr>
          <w:rFonts w:ascii="SassoonPrimaryInfant" w:hAnsi="SassoonPrimaryInfant"/>
          <w:color w:val="auto"/>
        </w:rPr>
        <w:t>m. At that point, the teacher must submit their final register</w:t>
      </w:r>
      <w:r w:rsidR="004D4CCC">
        <w:rPr>
          <w:rFonts w:ascii="SassoonPrimaryInfant" w:hAnsi="SassoonPrimaryInfant"/>
          <w:color w:val="auto"/>
        </w:rPr>
        <w:t xml:space="preserve">. </w:t>
      </w:r>
      <w:r w:rsidRPr="00135650">
        <w:rPr>
          <w:rFonts w:ascii="SassoonPrimaryInfant" w:hAnsi="SassoonPrimaryInfant"/>
          <w:color w:val="auto"/>
        </w:rPr>
        <w:t xml:space="preserve">From </w:t>
      </w:r>
      <w:r w:rsidR="00695041">
        <w:rPr>
          <w:rFonts w:ascii="SassoonPrimaryInfant" w:hAnsi="SassoonPrimaryInfant"/>
          <w:color w:val="auto"/>
        </w:rPr>
        <w:t>8.40</w:t>
      </w:r>
      <w:r w:rsidRPr="00135650">
        <w:rPr>
          <w:rFonts w:ascii="SassoonPrimaryInfant" w:hAnsi="SassoonPrimaryInfant"/>
          <w:color w:val="auto"/>
        </w:rPr>
        <w:t xml:space="preserve">am the school doors are closed. The office staff ensure children are signed in late using Inventory.  Children arriving after </w:t>
      </w:r>
      <w:r w:rsidR="004D4CCC">
        <w:rPr>
          <w:rFonts w:ascii="SassoonPrimaryInfant" w:hAnsi="SassoonPrimaryInfant"/>
          <w:color w:val="auto"/>
        </w:rPr>
        <w:t>08.40</w:t>
      </w:r>
      <w:r w:rsidRPr="00135650">
        <w:rPr>
          <w:rFonts w:ascii="SassoonPrimaryInfant" w:hAnsi="SassoonPrimaryInfant"/>
          <w:color w:val="auto"/>
        </w:rPr>
        <w:t>am are recorded as ‘L’ (late</w:t>
      </w:r>
      <w:r w:rsidR="004D4CCC">
        <w:rPr>
          <w:rFonts w:ascii="SassoonPrimaryInfant" w:hAnsi="SassoonPrimaryInfant"/>
          <w:color w:val="auto"/>
        </w:rPr>
        <w:t>). Children who arrive more than half an hour late will receive a ‘U’ code. This means that their mark for that day is unauthorised. Unauthorised absences impact attendance.</w:t>
      </w:r>
    </w:p>
    <w:p w14:paraId="709A8F67" w14:textId="0C7CA548" w:rsidR="00565311" w:rsidRPr="00135650" w:rsidRDefault="00565311">
      <w:pPr>
        <w:pStyle w:val="Default"/>
        <w:rPr>
          <w:rFonts w:ascii="SassoonPrimaryInfant" w:hAnsi="SassoonPrimaryInfant"/>
          <w:color w:val="auto"/>
        </w:rPr>
      </w:pPr>
    </w:p>
    <w:p w14:paraId="16D79719" w14:textId="77777777" w:rsidR="00565311" w:rsidRPr="00135650" w:rsidRDefault="000515DF">
      <w:pPr>
        <w:pStyle w:val="Default"/>
        <w:rPr>
          <w:rFonts w:ascii="SassoonPrimaryInfant" w:hAnsi="SassoonPrimaryInfant"/>
          <w:color w:val="auto"/>
        </w:rPr>
      </w:pPr>
      <w:r w:rsidRPr="00135650">
        <w:rPr>
          <w:rFonts w:ascii="SassoonPrimaryInfant" w:hAnsi="SassoonPrimaryInfant"/>
          <w:b/>
          <w:bCs/>
          <w:color w:val="auto"/>
        </w:rPr>
        <w:t xml:space="preserve">Afternoon Register </w:t>
      </w:r>
    </w:p>
    <w:p w14:paraId="67CC69A7" w14:textId="77777777" w:rsidR="00565311" w:rsidRPr="00135650" w:rsidRDefault="000515DF">
      <w:pPr>
        <w:pStyle w:val="Default"/>
        <w:rPr>
          <w:rFonts w:ascii="SassoonPrimaryInfant" w:hAnsi="SassoonPrimaryInfant"/>
          <w:color w:val="auto"/>
        </w:rPr>
      </w:pPr>
      <w:r w:rsidRPr="00135650">
        <w:rPr>
          <w:rFonts w:ascii="SassoonPrimaryInfant" w:hAnsi="SassoonPrimaryInfant"/>
          <w:color w:val="auto"/>
        </w:rPr>
        <w:t xml:space="preserve">Registers must be submitted by teaching staff straight after lunch before afternoon lessons commence. </w:t>
      </w:r>
    </w:p>
    <w:p w14:paraId="27FE2820" w14:textId="77777777" w:rsidR="00565311" w:rsidRPr="00135650" w:rsidRDefault="00565311">
      <w:pPr>
        <w:pStyle w:val="Default"/>
        <w:rPr>
          <w:rFonts w:ascii="SassoonPrimaryInfant" w:hAnsi="SassoonPrimaryInfant"/>
          <w:color w:val="auto"/>
        </w:rPr>
      </w:pPr>
    </w:p>
    <w:p w14:paraId="5C562226" w14:textId="77777777" w:rsidR="00565311" w:rsidRPr="00135650" w:rsidRDefault="000515DF">
      <w:pPr>
        <w:pStyle w:val="Default"/>
        <w:rPr>
          <w:rFonts w:ascii="SassoonPrimaryInfant" w:hAnsi="SassoonPrimaryInfant"/>
          <w:b/>
          <w:bCs/>
          <w:color w:val="auto"/>
        </w:rPr>
      </w:pPr>
      <w:r w:rsidRPr="00135650">
        <w:rPr>
          <w:rFonts w:ascii="SassoonPrimaryInfant" w:hAnsi="SassoonPrimaryInfant"/>
          <w:b/>
          <w:bCs/>
          <w:color w:val="auto"/>
        </w:rPr>
        <w:t xml:space="preserve">Monitoring First Day Absence </w:t>
      </w:r>
    </w:p>
    <w:p w14:paraId="6F68F36E" w14:textId="77777777" w:rsidR="00565311" w:rsidRPr="00135650" w:rsidRDefault="00565311">
      <w:pPr>
        <w:pStyle w:val="Default"/>
        <w:rPr>
          <w:rFonts w:ascii="SassoonPrimaryInfant" w:hAnsi="SassoonPrimaryInfant"/>
          <w:color w:val="auto"/>
        </w:rPr>
      </w:pPr>
    </w:p>
    <w:p w14:paraId="284FA4D2" w14:textId="3616BACF" w:rsidR="00565311" w:rsidRPr="00135650" w:rsidRDefault="000515DF">
      <w:pPr>
        <w:pStyle w:val="Default"/>
        <w:rPr>
          <w:rFonts w:ascii="SassoonPrimaryInfant" w:hAnsi="SassoonPrimaryInfant"/>
          <w:color w:val="auto"/>
        </w:rPr>
      </w:pPr>
      <w:r w:rsidRPr="00135650">
        <w:rPr>
          <w:rFonts w:ascii="SassoonPrimaryInfant" w:hAnsi="SassoonPrimaryInfant"/>
          <w:color w:val="auto"/>
        </w:rPr>
        <w:t>If a child is absent from school and the school has not received a phone call or other message from the parent/carer, a first day absence call will be made</w:t>
      </w:r>
      <w:r w:rsidR="00AB4844">
        <w:rPr>
          <w:rFonts w:ascii="SassoonPrimaryInfant" w:hAnsi="SassoonPrimaryInfant"/>
          <w:color w:val="auto"/>
        </w:rPr>
        <w:t xml:space="preserve"> by school</w:t>
      </w:r>
      <w:r w:rsidRPr="00135650">
        <w:rPr>
          <w:rFonts w:ascii="SassoonPrimaryInfant" w:hAnsi="SassoonPrimaryInfant"/>
          <w:color w:val="auto"/>
        </w:rPr>
        <w:t xml:space="preserve">. </w:t>
      </w:r>
      <w:r w:rsidR="00652280">
        <w:rPr>
          <w:rFonts w:ascii="SassoonPrimaryInfant" w:hAnsi="SassoonPrimaryInfant"/>
          <w:color w:val="auto"/>
        </w:rPr>
        <w:t xml:space="preserve">Please note that the school answering machine service is </w:t>
      </w:r>
      <w:r w:rsidR="006659D1">
        <w:rPr>
          <w:rFonts w:ascii="SassoonPrimaryInfant" w:hAnsi="SassoonPrimaryInfant"/>
          <w:color w:val="auto"/>
        </w:rPr>
        <w:t xml:space="preserve">permanently on and messages can be left at any time. </w:t>
      </w:r>
    </w:p>
    <w:p w14:paraId="1272C876" w14:textId="77777777" w:rsidR="00565311" w:rsidRPr="00135650" w:rsidRDefault="00565311">
      <w:pPr>
        <w:pStyle w:val="Default"/>
        <w:rPr>
          <w:rFonts w:ascii="SassoonPrimaryInfant" w:hAnsi="SassoonPrimaryInfant"/>
          <w:color w:val="auto"/>
        </w:rPr>
      </w:pPr>
    </w:p>
    <w:p w14:paraId="588104DF" w14:textId="523A2763" w:rsidR="00565311" w:rsidRPr="00135650" w:rsidRDefault="00C05E6A">
      <w:pPr>
        <w:pStyle w:val="Default"/>
        <w:rPr>
          <w:rFonts w:ascii="SassoonPrimaryInfant" w:hAnsi="SassoonPrimaryInfant"/>
          <w:color w:val="auto"/>
        </w:rPr>
      </w:pPr>
      <w:r>
        <w:rPr>
          <w:rFonts w:ascii="SassoonPrimaryInfant" w:hAnsi="SassoonPrimaryInfant"/>
          <w:color w:val="auto"/>
        </w:rPr>
        <w:t>F</w:t>
      </w:r>
      <w:r w:rsidR="000515DF" w:rsidRPr="00135650">
        <w:rPr>
          <w:rFonts w:ascii="SassoonPrimaryInfant" w:hAnsi="SassoonPrimaryInfant"/>
          <w:color w:val="auto"/>
        </w:rPr>
        <w:t>ollow</w:t>
      </w:r>
      <w:r>
        <w:rPr>
          <w:rFonts w:ascii="SassoonPrimaryInfant" w:hAnsi="SassoonPrimaryInfant"/>
          <w:color w:val="auto"/>
        </w:rPr>
        <w:t>ing</w:t>
      </w:r>
      <w:r w:rsidR="000515DF" w:rsidRPr="00135650">
        <w:rPr>
          <w:rFonts w:ascii="SassoonPrimaryInfant" w:hAnsi="SassoonPrimaryInfant"/>
          <w:color w:val="auto"/>
        </w:rPr>
        <w:t xml:space="preserve"> this system: </w:t>
      </w:r>
    </w:p>
    <w:p w14:paraId="68A4CD14" w14:textId="435F9445" w:rsidR="00565311" w:rsidRPr="00135650" w:rsidRDefault="000515DF">
      <w:pPr>
        <w:pStyle w:val="Default"/>
        <w:numPr>
          <w:ilvl w:val="0"/>
          <w:numId w:val="7"/>
        </w:numPr>
        <w:spacing w:after="36"/>
        <w:rPr>
          <w:rFonts w:ascii="SassoonPrimaryInfant" w:hAnsi="SassoonPrimaryInfant"/>
          <w:color w:val="auto"/>
        </w:rPr>
      </w:pPr>
      <w:r w:rsidRPr="00135650">
        <w:rPr>
          <w:rFonts w:ascii="SassoonPrimaryInfant" w:hAnsi="SassoonPrimaryInfant"/>
          <w:color w:val="auto"/>
        </w:rPr>
        <w:t>Phon</w:t>
      </w:r>
      <w:r w:rsidR="00AB4844">
        <w:rPr>
          <w:rFonts w:ascii="SassoonPrimaryInfant" w:hAnsi="SassoonPrimaryInfant"/>
          <w:color w:val="auto"/>
        </w:rPr>
        <w:t>ing</w:t>
      </w:r>
      <w:r w:rsidRPr="00135650">
        <w:rPr>
          <w:rFonts w:ascii="SassoonPrimaryInfant" w:hAnsi="SassoonPrimaryInfant"/>
          <w:color w:val="auto"/>
        </w:rPr>
        <w:t xml:space="preserve"> parents’ contact number(s). </w:t>
      </w:r>
    </w:p>
    <w:p w14:paraId="155C71F4" w14:textId="0E65924B" w:rsidR="00565311" w:rsidRPr="00135650" w:rsidRDefault="000515DF">
      <w:pPr>
        <w:pStyle w:val="Default"/>
        <w:numPr>
          <w:ilvl w:val="0"/>
          <w:numId w:val="7"/>
        </w:numPr>
        <w:spacing w:after="36"/>
        <w:rPr>
          <w:rFonts w:ascii="SassoonPrimaryInfant" w:hAnsi="SassoonPrimaryInfant"/>
          <w:color w:val="auto"/>
        </w:rPr>
      </w:pPr>
      <w:r w:rsidRPr="00135650">
        <w:rPr>
          <w:rFonts w:ascii="SassoonPrimaryInfant" w:hAnsi="SassoonPrimaryInfant"/>
          <w:color w:val="auto"/>
        </w:rPr>
        <w:t xml:space="preserve">If </w:t>
      </w:r>
      <w:r w:rsidR="00AB4844">
        <w:rPr>
          <w:rFonts w:ascii="SassoonPrimaryInfant" w:hAnsi="SassoonPrimaryInfant"/>
          <w:color w:val="auto"/>
        </w:rPr>
        <w:t xml:space="preserve">a </w:t>
      </w:r>
      <w:r w:rsidRPr="00135650">
        <w:rPr>
          <w:rFonts w:ascii="SassoonPrimaryInfant" w:hAnsi="SassoonPrimaryInfant"/>
          <w:color w:val="auto"/>
        </w:rPr>
        <w:t>parent / carer cannot be contacted using their contact number</w:t>
      </w:r>
      <w:r w:rsidR="003C5649">
        <w:rPr>
          <w:rFonts w:ascii="SassoonPrimaryInfant" w:hAnsi="SassoonPrimaryInfant"/>
          <w:color w:val="auto"/>
        </w:rPr>
        <w:t>s</w:t>
      </w:r>
      <w:r w:rsidRPr="00135650">
        <w:rPr>
          <w:rFonts w:ascii="SassoonPrimaryInfant" w:hAnsi="SassoonPrimaryInfant"/>
          <w:color w:val="auto"/>
        </w:rPr>
        <w:t xml:space="preserve"> then </w:t>
      </w:r>
      <w:r w:rsidR="00AB4844">
        <w:rPr>
          <w:rFonts w:ascii="SassoonPrimaryInfant" w:hAnsi="SassoonPrimaryInfant"/>
          <w:color w:val="auto"/>
        </w:rPr>
        <w:t xml:space="preserve">we </w:t>
      </w:r>
      <w:r w:rsidRPr="00135650">
        <w:rPr>
          <w:rFonts w:ascii="SassoonPrimaryInfant" w:hAnsi="SassoonPrimaryInfant"/>
          <w:color w:val="auto"/>
        </w:rPr>
        <w:t xml:space="preserve">will phone the other emergency contact number(s) to get an up-to-date contact number for the parent/carer and update the school system accordingly. </w:t>
      </w:r>
    </w:p>
    <w:p w14:paraId="168C5085" w14:textId="73C8B689" w:rsidR="00565311" w:rsidRPr="00135650" w:rsidRDefault="000515DF">
      <w:pPr>
        <w:pStyle w:val="Default"/>
        <w:numPr>
          <w:ilvl w:val="0"/>
          <w:numId w:val="7"/>
        </w:numPr>
        <w:rPr>
          <w:rFonts w:ascii="SassoonPrimaryInfant" w:hAnsi="SassoonPrimaryInfant"/>
          <w:color w:val="auto"/>
        </w:rPr>
      </w:pPr>
      <w:r w:rsidRPr="00135650">
        <w:rPr>
          <w:rFonts w:ascii="SassoonPrimaryInfant" w:hAnsi="SassoonPrimaryInfant"/>
          <w:color w:val="auto"/>
        </w:rPr>
        <w:t>When contacted, the parent/carer will be asked to provide a reason for their child’s absence. The absence reason is written as a ‘comment’ on SIMS and the register code will be updated</w:t>
      </w:r>
      <w:r w:rsidR="00AB4844">
        <w:rPr>
          <w:rFonts w:ascii="SassoonPrimaryInfant" w:hAnsi="SassoonPrimaryInfant"/>
          <w:color w:val="auto"/>
        </w:rPr>
        <w:t xml:space="preserve"> (for example I – illness, C – authorised under other circumstances, G – holiday not agreed by school, O – unauthorised.) </w:t>
      </w:r>
    </w:p>
    <w:p w14:paraId="1FF9BE9B" w14:textId="6D5C1B33" w:rsidR="00565311" w:rsidRPr="00135650" w:rsidRDefault="00AB4844">
      <w:pPr>
        <w:pStyle w:val="Default"/>
        <w:numPr>
          <w:ilvl w:val="0"/>
          <w:numId w:val="7"/>
        </w:numPr>
        <w:rPr>
          <w:rFonts w:ascii="SassoonPrimaryInfant" w:hAnsi="SassoonPrimaryInfant"/>
          <w:color w:val="auto"/>
        </w:rPr>
      </w:pPr>
      <w:r>
        <w:rPr>
          <w:rFonts w:ascii="SassoonPrimaryInfant" w:hAnsi="SassoonPrimaryInfant"/>
          <w:color w:val="auto"/>
        </w:rPr>
        <w:t>A</w:t>
      </w:r>
      <w:r w:rsidR="000515DF" w:rsidRPr="00135650">
        <w:rPr>
          <w:rFonts w:ascii="SassoonPrimaryInfant" w:hAnsi="SassoonPrimaryInfant"/>
          <w:color w:val="auto"/>
        </w:rPr>
        <w:t xml:space="preserve"> reason for every absence</w:t>
      </w:r>
      <w:r>
        <w:rPr>
          <w:rFonts w:ascii="SassoonPrimaryInfant" w:hAnsi="SassoonPrimaryInfant"/>
          <w:color w:val="auto"/>
        </w:rPr>
        <w:t xml:space="preserve"> should be established</w:t>
      </w:r>
      <w:r w:rsidR="000515DF" w:rsidRPr="00135650">
        <w:rPr>
          <w:rFonts w:ascii="SassoonPrimaryInfant" w:hAnsi="SassoonPrimaryInfant"/>
          <w:color w:val="auto"/>
        </w:rPr>
        <w:t xml:space="preserve">. No absence should be left on the system as an ‘N’ (no reason given) code. </w:t>
      </w:r>
    </w:p>
    <w:p w14:paraId="4B12144E" w14:textId="77777777" w:rsidR="00565311" w:rsidRPr="00135650" w:rsidRDefault="000515DF">
      <w:pPr>
        <w:pStyle w:val="Default"/>
        <w:numPr>
          <w:ilvl w:val="0"/>
          <w:numId w:val="14"/>
        </w:numPr>
        <w:rPr>
          <w:rFonts w:ascii="SassoonPrimaryInfant" w:hAnsi="SassoonPrimaryInfant"/>
          <w:b/>
          <w:bCs/>
          <w:color w:val="auto"/>
        </w:rPr>
      </w:pPr>
      <w:r w:rsidRPr="00135650">
        <w:rPr>
          <w:rFonts w:ascii="SassoonPrimaryInfant" w:hAnsi="SassoonPrimaryInfant"/>
          <w:color w:val="auto"/>
        </w:rPr>
        <w:lastRenderedPageBreak/>
        <w:t xml:space="preserve">The ‘Comment Report’ will be printed and given to the Headteacher, learning mentor (or a member of the leadership team in their absence). </w:t>
      </w:r>
    </w:p>
    <w:p w14:paraId="0FA1BF91" w14:textId="0F793BFA" w:rsidR="00565311" w:rsidRPr="00AB4844" w:rsidRDefault="000515DF">
      <w:pPr>
        <w:pStyle w:val="Default"/>
        <w:numPr>
          <w:ilvl w:val="0"/>
          <w:numId w:val="14"/>
        </w:numPr>
        <w:rPr>
          <w:rFonts w:ascii="SassoonPrimaryInfant" w:hAnsi="SassoonPrimaryInfant"/>
          <w:b/>
          <w:bCs/>
          <w:color w:val="auto"/>
        </w:rPr>
      </w:pPr>
      <w:r w:rsidRPr="00135650">
        <w:rPr>
          <w:rFonts w:ascii="SassoonPrimaryInfant" w:hAnsi="SassoonPrimaryInfant"/>
          <w:color w:val="auto"/>
        </w:rPr>
        <w:t xml:space="preserve">The Headteacher will check the ‘comment report’.  If any parent has not been able to be </w:t>
      </w:r>
      <w:r w:rsidR="00D86643" w:rsidRPr="00135650">
        <w:rPr>
          <w:rFonts w:ascii="SassoonPrimaryInfant" w:hAnsi="SassoonPrimaryInfant"/>
          <w:color w:val="auto"/>
        </w:rPr>
        <w:t>contacted,</w:t>
      </w:r>
      <w:r w:rsidRPr="00135650">
        <w:rPr>
          <w:rFonts w:ascii="SassoonPrimaryInfant" w:hAnsi="SassoonPrimaryInfant"/>
          <w:color w:val="auto"/>
        </w:rPr>
        <w:t xml:space="preserve"> then the Headteacher will consider options to establish that the child is safe and well. This may include a Home Visit.</w:t>
      </w:r>
    </w:p>
    <w:p w14:paraId="7FBA32B8" w14:textId="77777777" w:rsidR="00AB4844" w:rsidRDefault="00AB4844" w:rsidP="00AB4844">
      <w:pPr>
        <w:pStyle w:val="Default"/>
        <w:ind w:left="360"/>
        <w:rPr>
          <w:rFonts w:ascii="SassoonPrimaryInfant" w:hAnsi="SassoonPrimaryInfant"/>
          <w:color w:val="auto"/>
        </w:rPr>
      </w:pPr>
    </w:p>
    <w:p w14:paraId="480FD57C" w14:textId="4194F87C" w:rsidR="006052BB" w:rsidRPr="006052BB" w:rsidRDefault="006052BB" w:rsidP="00AB4844">
      <w:pPr>
        <w:pStyle w:val="Default"/>
        <w:ind w:left="360"/>
        <w:rPr>
          <w:rFonts w:ascii="SassoonPrimaryInfant" w:hAnsi="SassoonPrimaryInfant"/>
          <w:b/>
          <w:bCs/>
          <w:color w:val="auto"/>
        </w:rPr>
      </w:pPr>
      <w:r w:rsidRPr="006052BB">
        <w:rPr>
          <w:rFonts w:ascii="SassoonPrimaryInfant" w:hAnsi="SassoonPrimaryInfant"/>
          <w:b/>
          <w:bCs/>
          <w:color w:val="auto"/>
        </w:rPr>
        <w:t xml:space="preserve">Incentives </w:t>
      </w:r>
    </w:p>
    <w:p w14:paraId="181F3061" w14:textId="2F4E9DFA" w:rsidR="006052BB" w:rsidRDefault="006052BB" w:rsidP="00AB4844">
      <w:pPr>
        <w:pStyle w:val="Default"/>
        <w:ind w:left="360"/>
        <w:rPr>
          <w:rFonts w:ascii="SassoonPrimaryInfant" w:hAnsi="SassoonPrimaryInfant"/>
          <w:b/>
          <w:bCs/>
          <w:color w:val="auto"/>
        </w:rPr>
      </w:pPr>
    </w:p>
    <w:p w14:paraId="389685DB" w14:textId="270A93C7" w:rsidR="00CF299C" w:rsidRDefault="006052BB" w:rsidP="00AB4844">
      <w:pPr>
        <w:pStyle w:val="Default"/>
        <w:ind w:left="360"/>
        <w:rPr>
          <w:rFonts w:ascii="SassoonPrimaryInfant" w:hAnsi="SassoonPrimaryInfant"/>
          <w:color w:val="auto"/>
        </w:rPr>
      </w:pPr>
      <w:r>
        <w:rPr>
          <w:rFonts w:ascii="SassoonPrimaryInfant" w:hAnsi="SassoonPrimaryInfant"/>
          <w:color w:val="auto"/>
        </w:rPr>
        <w:t>Weekly</w:t>
      </w:r>
      <w:r w:rsidR="00CF299C">
        <w:rPr>
          <w:rFonts w:ascii="SassoonPrimaryInfant" w:hAnsi="SassoonPrimaryInfant"/>
          <w:color w:val="auto"/>
        </w:rPr>
        <w:t>:</w:t>
      </w:r>
      <w:r>
        <w:rPr>
          <w:rFonts w:ascii="SassoonPrimaryInfant" w:hAnsi="SassoonPrimaryInfant"/>
          <w:color w:val="auto"/>
        </w:rPr>
        <w:t xml:space="preserve">  </w:t>
      </w:r>
    </w:p>
    <w:p w14:paraId="0A0D56E5" w14:textId="77777777" w:rsidR="00CF299C" w:rsidRDefault="00CF299C" w:rsidP="00AB4844">
      <w:pPr>
        <w:pStyle w:val="Default"/>
        <w:ind w:left="360"/>
        <w:rPr>
          <w:rFonts w:ascii="SassoonPrimaryInfant" w:hAnsi="SassoonPrimaryInfant"/>
          <w:color w:val="auto"/>
        </w:rPr>
      </w:pPr>
    </w:p>
    <w:p w14:paraId="1D378F87" w14:textId="51C1807A" w:rsidR="00CF299C" w:rsidRDefault="006052BB" w:rsidP="00AB4844">
      <w:pPr>
        <w:pStyle w:val="Default"/>
        <w:ind w:left="360"/>
        <w:rPr>
          <w:rFonts w:ascii="SassoonPrimaryInfant" w:hAnsi="SassoonPrimaryInfant"/>
          <w:color w:val="auto"/>
        </w:rPr>
      </w:pPr>
      <w:r>
        <w:rPr>
          <w:rFonts w:ascii="SassoonPrimaryInfant" w:hAnsi="SassoonPrimaryInfant"/>
          <w:color w:val="auto"/>
        </w:rPr>
        <w:t>During Mondays worship, the class with the highest attendance from last week will receive a certificate. They will also have 15 minutes for a reward of their choice at the end of the day. (This could be extra playtime, mindfulness colouring, story/song time</w:t>
      </w:r>
      <w:r w:rsidR="00CF299C">
        <w:rPr>
          <w:rFonts w:ascii="SassoonPrimaryInfant" w:hAnsi="SassoonPrimaryInfant"/>
          <w:color w:val="auto"/>
        </w:rPr>
        <w:t xml:space="preserve"> etc</w:t>
      </w:r>
      <w:r>
        <w:rPr>
          <w:rFonts w:ascii="SassoonPrimaryInfant" w:hAnsi="SassoonPrimaryInfant"/>
          <w:color w:val="auto"/>
        </w:rPr>
        <w:t xml:space="preserve"> with Mrs Deane. </w:t>
      </w:r>
      <w:r w:rsidR="00CF299C">
        <w:rPr>
          <w:rFonts w:ascii="SassoonPrimaryInfant" w:hAnsi="SassoonPrimaryInfant"/>
          <w:color w:val="auto"/>
        </w:rPr>
        <w:t xml:space="preserve">Parents of children in the winning class will receive a message on the app. </w:t>
      </w:r>
    </w:p>
    <w:p w14:paraId="01FC01B4" w14:textId="77777777" w:rsidR="00CF299C" w:rsidRDefault="00CF299C" w:rsidP="00AB4844">
      <w:pPr>
        <w:pStyle w:val="Default"/>
        <w:ind w:left="360"/>
        <w:rPr>
          <w:rFonts w:ascii="SassoonPrimaryInfant" w:hAnsi="SassoonPrimaryInfant"/>
          <w:color w:val="auto"/>
        </w:rPr>
      </w:pPr>
    </w:p>
    <w:p w14:paraId="44E705F7" w14:textId="540BD572" w:rsidR="006052BB" w:rsidRDefault="00CF299C" w:rsidP="00AB4844">
      <w:pPr>
        <w:pStyle w:val="Default"/>
        <w:ind w:left="360"/>
        <w:rPr>
          <w:rFonts w:ascii="SassoonPrimaryInfant" w:hAnsi="SassoonPrimaryInfant"/>
          <w:color w:val="auto"/>
        </w:rPr>
      </w:pPr>
      <w:r>
        <w:rPr>
          <w:rFonts w:ascii="SassoonPrimaryInfant" w:hAnsi="SassoonPrimaryInfant"/>
          <w:color w:val="auto"/>
        </w:rPr>
        <w:t xml:space="preserve">On </w:t>
      </w:r>
      <w:r w:rsidR="008F0EA0">
        <w:rPr>
          <w:rFonts w:ascii="SassoonPrimaryInfant" w:hAnsi="SassoonPrimaryInfant"/>
          <w:color w:val="auto"/>
        </w:rPr>
        <w:t xml:space="preserve">Monday </w:t>
      </w:r>
      <w:r>
        <w:rPr>
          <w:rFonts w:ascii="SassoonPrimaryInfant" w:hAnsi="SassoonPrimaryInfant"/>
          <w:color w:val="auto"/>
        </w:rPr>
        <w:t xml:space="preserve">the class with the most improved attendance will have a special mention during assembly. </w:t>
      </w:r>
    </w:p>
    <w:p w14:paraId="0BA9A660" w14:textId="77777777" w:rsidR="00CF299C" w:rsidRDefault="00CF299C" w:rsidP="00AB4844">
      <w:pPr>
        <w:pStyle w:val="Default"/>
        <w:ind w:left="360"/>
        <w:rPr>
          <w:rFonts w:ascii="SassoonPrimaryInfant" w:hAnsi="SassoonPrimaryInfant"/>
          <w:color w:val="auto"/>
        </w:rPr>
      </w:pPr>
    </w:p>
    <w:p w14:paraId="3E189E49" w14:textId="7FB3EFE9" w:rsidR="00CF299C" w:rsidRDefault="00CF299C" w:rsidP="00AB4844">
      <w:pPr>
        <w:pStyle w:val="Default"/>
        <w:ind w:left="360"/>
        <w:rPr>
          <w:rFonts w:ascii="SassoonPrimaryInfant" w:hAnsi="SassoonPrimaryInfant"/>
          <w:color w:val="auto"/>
        </w:rPr>
      </w:pPr>
      <w:r>
        <w:rPr>
          <w:rFonts w:ascii="SassoonPrimaryInfant" w:hAnsi="SassoonPrimaryInfant"/>
          <w:color w:val="auto"/>
        </w:rPr>
        <w:t>Winning classes will be displayed on the attendance board</w:t>
      </w:r>
      <w:r w:rsidR="008F0EA0">
        <w:rPr>
          <w:rFonts w:ascii="SassoonPrimaryInfant" w:hAnsi="SassoonPrimaryInfant"/>
          <w:color w:val="auto"/>
        </w:rPr>
        <w:t xml:space="preserve"> and a sticker will be pl</w:t>
      </w:r>
      <w:r w:rsidR="00186708">
        <w:rPr>
          <w:rFonts w:ascii="SassoonPrimaryInfant" w:hAnsi="SassoonPrimaryInfant"/>
          <w:color w:val="auto"/>
        </w:rPr>
        <w:t xml:space="preserve">aced. </w:t>
      </w:r>
    </w:p>
    <w:p w14:paraId="27839B0D" w14:textId="77777777" w:rsidR="006052BB" w:rsidRDefault="006052BB" w:rsidP="00AB4844">
      <w:pPr>
        <w:pStyle w:val="Default"/>
        <w:ind w:left="360"/>
        <w:rPr>
          <w:rFonts w:ascii="SassoonPrimaryInfant" w:hAnsi="SassoonPrimaryInfant"/>
          <w:color w:val="auto"/>
        </w:rPr>
      </w:pPr>
    </w:p>
    <w:p w14:paraId="7F4A6B47" w14:textId="40FF8E80" w:rsidR="00CF299C" w:rsidRDefault="006052BB" w:rsidP="00AB4844">
      <w:pPr>
        <w:pStyle w:val="Default"/>
        <w:ind w:left="360"/>
        <w:rPr>
          <w:rFonts w:ascii="SassoonPrimaryInfant" w:hAnsi="SassoonPrimaryInfant"/>
          <w:color w:val="auto"/>
        </w:rPr>
      </w:pPr>
      <w:r>
        <w:rPr>
          <w:rFonts w:ascii="SassoonPrimaryInfant" w:hAnsi="SassoonPrimaryInfant"/>
          <w:color w:val="auto"/>
        </w:rPr>
        <w:t>Half termly</w:t>
      </w:r>
      <w:r w:rsidR="00CF299C">
        <w:rPr>
          <w:rFonts w:ascii="SassoonPrimaryInfant" w:hAnsi="SassoonPrimaryInfant"/>
          <w:color w:val="auto"/>
        </w:rPr>
        <w:t>:</w:t>
      </w:r>
      <w:r>
        <w:rPr>
          <w:rFonts w:ascii="SassoonPrimaryInfant" w:hAnsi="SassoonPrimaryInfant"/>
          <w:color w:val="auto"/>
        </w:rPr>
        <w:t xml:space="preserve"> </w:t>
      </w:r>
    </w:p>
    <w:p w14:paraId="2C850117" w14:textId="77777777" w:rsidR="00CF299C" w:rsidRDefault="00CF299C" w:rsidP="00AB4844">
      <w:pPr>
        <w:pStyle w:val="Default"/>
        <w:ind w:left="360"/>
        <w:rPr>
          <w:rFonts w:ascii="SassoonPrimaryInfant" w:hAnsi="SassoonPrimaryInfant"/>
          <w:color w:val="auto"/>
        </w:rPr>
      </w:pPr>
    </w:p>
    <w:p w14:paraId="7124B351" w14:textId="4B0F07EE" w:rsidR="006052BB" w:rsidRDefault="006052BB" w:rsidP="00AB4844">
      <w:pPr>
        <w:pStyle w:val="Default"/>
        <w:ind w:left="360"/>
        <w:rPr>
          <w:rFonts w:ascii="SassoonPrimaryInfant" w:hAnsi="SassoonPrimaryInfant"/>
          <w:color w:val="auto"/>
        </w:rPr>
      </w:pPr>
      <w:r>
        <w:rPr>
          <w:rFonts w:ascii="SassoonPrimaryInfant" w:hAnsi="SassoonPrimaryInfant"/>
          <w:color w:val="auto"/>
        </w:rPr>
        <w:t>Messages sent to parents</w:t>
      </w:r>
      <w:r w:rsidR="00CF299C">
        <w:rPr>
          <w:rFonts w:ascii="SassoonPrimaryInfant" w:hAnsi="SassoonPrimaryInfant"/>
          <w:color w:val="auto"/>
        </w:rPr>
        <w:t xml:space="preserve"> via school app,</w:t>
      </w:r>
      <w:r>
        <w:rPr>
          <w:rFonts w:ascii="SassoonPrimaryInfant" w:hAnsi="SassoonPrimaryInfant"/>
          <w:color w:val="auto"/>
        </w:rPr>
        <w:t xml:space="preserve"> to praise good punctuality and attendance of 96% and above</w:t>
      </w:r>
      <w:r w:rsidR="00CF299C">
        <w:rPr>
          <w:rFonts w:ascii="SassoonPrimaryInfant" w:hAnsi="SassoonPrimaryInfant"/>
          <w:color w:val="auto"/>
        </w:rPr>
        <w:t>.</w:t>
      </w:r>
    </w:p>
    <w:p w14:paraId="075FCA09" w14:textId="77777777" w:rsidR="00CF299C" w:rsidRDefault="00CF299C" w:rsidP="00AB4844">
      <w:pPr>
        <w:pStyle w:val="Default"/>
        <w:ind w:left="360"/>
        <w:rPr>
          <w:rFonts w:ascii="SassoonPrimaryInfant" w:hAnsi="SassoonPrimaryInfant"/>
          <w:color w:val="auto"/>
        </w:rPr>
      </w:pPr>
    </w:p>
    <w:p w14:paraId="6F3F2F08" w14:textId="1341DB08" w:rsidR="00956EE9" w:rsidRDefault="00956EE9" w:rsidP="00AB4844">
      <w:pPr>
        <w:pStyle w:val="Default"/>
        <w:ind w:left="360"/>
        <w:rPr>
          <w:rFonts w:ascii="SassoonPrimaryInfant" w:hAnsi="SassoonPrimaryInfant"/>
          <w:color w:val="auto"/>
        </w:rPr>
      </w:pPr>
      <w:r>
        <w:rPr>
          <w:rFonts w:ascii="SassoonPrimaryInfant" w:hAnsi="SassoonPrimaryInfant"/>
          <w:color w:val="auto"/>
        </w:rPr>
        <w:t xml:space="preserve">Each child who achieves 100% attendance each week, will receive one draw, per week in a raffle to win a hamper. </w:t>
      </w:r>
    </w:p>
    <w:p w14:paraId="403206BA" w14:textId="77777777" w:rsidR="00CF299C" w:rsidRPr="006052BB" w:rsidRDefault="00CF299C" w:rsidP="00AB4844">
      <w:pPr>
        <w:pStyle w:val="Default"/>
        <w:ind w:left="360"/>
        <w:rPr>
          <w:rFonts w:ascii="SassoonPrimaryInfant" w:hAnsi="SassoonPrimaryInfant"/>
          <w:color w:val="auto"/>
        </w:rPr>
      </w:pPr>
    </w:p>
    <w:p w14:paraId="155F52F1" w14:textId="38FEA489" w:rsidR="00565311" w:rsidRPr="00135650" w:rsidRDefault="000515DF">
      <w:pPr>
        <w:pStyle w:val="Default"/>
        <w:rPr>
          <w:rFonts w:ascii="SassoonPrimaryInfant" w:hAnsi="SassoonPrimaryInfant"/>
          <w:b/>
          <w:bCs/>
          <w:color w:val="auto"/>
        </w:rPr>
      </w:pPr>
      <w:r w:rsidRPr="00135650">
        <w:rPr>
          <w:rFonts w:ascii="SassoonPrimaryInfant" w:hAnsi="SassoonPrimaryInfant"/>
          <w:b/>
          <w:bCs/>
          <w:color w:val="auto"/>
        </w:rPr>
        <w:t>Regular analysis of whole school data</w:t>
      </w:r>
    </w:p>
    <w:p w14:paraId="04FDAF7C" w14:textId="77777777" w:rsidR="00565311" w:rsidRPr="00135650" w:rsidRDefault="000515DF">
      <w:pPr>
        <w:pStyle w:val="Default"/>
        <w:rPr>
          <w:rFonts w:ascii="SassoonPrimaryInfant" w:hAnsi="SassoonPrimaryInfant"/>
        </w:rPr>
      </w:pPr>
      <w:r w:rsidRPr="00135650">
        <w:rPr>
          <w:rFonts w:ascii="SassoonPrimaryInfant" w:hAnsi="SassoonPrimaryInfant"/>
        </w:rPr>
        <w:t xml:space="preserve">As poor attendance is habitual, prevention and early intervention is crucial, therefore </w:t>
      </w:r>
    </w:p>
    <w:p w14:paraId="1341E9E9" w14:textId="69F041F3" w:rsidR="00565311" w:rsidRPr="00135650" w:rsidRDefault="000515DF">
      <w:pPr>
        <w:pStyle w:val="Default"/>
        <w:rPr>
          <w:rFonts w:ascii="SassoonPrimaryInfant" w:hAnsi="SassoonPrimaryInfant"/>
        </w:rPr>
      </w:pPr>
      <w:r w:rsidRPr="00135650">
        <w:rPr>
          <w:rFonts w:ascii="SassoonPrimaryInfant" w:hAnsi="SassoonPrimaryInfant"/>
        </w:rPr>
        <w:t xml:space="preserve">regular data analysis takes place </w:t>
      </w:r>
      <w:r w:rsidR="006052BB">
        <w:rPr>
          <w:rFonts w:ascii="SassoonPrimaryInfant" w:hAnsi="SassoonPrimaryInfant"/>
        </w:rPr>
        <w:t xml:space="preserve">half termly </w:t>
      </w:r>
      <w:r w:rsidRPr="00135650">
        <w:rPr>
          <w:rFonts w:ascii="SassoonPrimaryInfant" w:hAnsi="SassoonPrimaryInfant"/>
        </w:rPr>
        <w:t>to both identify and provide immediate additional support to pupils and or groups of pupils.</w:t>
      </w:r>
      <w:r w:rsidR="006052BB">
        <w:rPr>
          <w:rFonts w:ascii="SassoonPrimaryInfant" w:hAnsi="SassoonPrimaryInfant"/>
        </w:rPr>
        <w:t xml:space="preserve"> We also use our school data to compare with similar schools both locally and nationally.</w:t>
      </w:r>
    </w:p>
    <w:p w14:paraId="62B75C85" w14:textId="77777777" w:rsidR="00565311" w:rsidRPr="00135650" w:rsidRDefault="00565311">
      <w:pPr>
        <w:pStyle w:val="Default"/>
        <w:rPr>
          <w:rFonts w:ascii="SassoonPrimaryInfant" w:hAnsi="SassoonPrimaryInfant"/>
          <w:bCs/>
          <w:i/>
          <w:color w:val="FF0000"/>
        </w:rPr>
      </w:pPr>
    </w:p>
    <w:p w14:paraId="2F654218" w14:textId="77777777" w:rsidR="00565311" w:rsidRPr="00135650" w:rsidRDefault="000515DF">
      <w:pPr>
        <w:pStyle w:val="Default"/>
        <w:rPr>
          <w:rFonts w:ascii="SassoonPrimaryInfant" w:hAnsi="SassoonPrimaryInfant"/>
          <w:color w:val="auto"/>
        </w:rPr>
      </w:pPr>
      <w:r w:rsidRPr="00135650">
        <w:rPr>
          <w:rFonts w:ascii="SassoonPrimaryInfant" w:hAnsi="SassoonPrimaryInfant"/>
          <w:b/>
          <w:bCs/>
          <w:color w:val="auto"/>
        </w:rPr>
        <w:t xml:space="preserve">Attendance Review Meetings </w:t>
      </w:r>
    </w:p>
    <w:p w14:paraId="5AA55C26" w14:textId="2DAF6D90" w:rsidR="00565311" w:rsidRPr="00135650" w:rsidRDefault="000515DF">
      <w:pPr>
        <w:pStyle w:val="Default"/>
        <w:rPr>
          <w:rFonts w:ascii="SassoonPrimaryInfant" w:hAnsi="SassoonPrimaryInfant"/>
          <w:color w:val="auto"/>
        </w:rPr>
      </w:pPr>
      <w:r w:rsidRPr="00135650">
        <w:rPr>
          <w:rFonts w:ascii="SassoonPrimaryInfant" w:hAnsi="SassoonPrimaryInfant"/>
          <w:color w:val="auto"/>
        </w:rPr>
        <w:t xml:space="preserve">The </w:t>
      </w:r>
      <w:r w:rsidR="006052BB">
        <w:rPr>
          <w:rFonts w:ascii="SassoonPrimaryInfant" w:hAnsi="SassoonPrimaryInfant"/>
          <w:color w:val="auto"/>
        </w:rPr>
        <w:t>Headteacher</w:t>
      </w:r>
      <w:r w:rsidRPr="00135650">
        <w:rPr>
          <w:rFonts w:ascii="SassoonPrimaryInfant" w:hAnsi="SassoonPrimaryInfant"/>
          <w:color w:val="auto"/>
        </w:rPr>
        <w:t xml:space="preserve"> with the attendance team</w:t>
      </w:r>
      <w:r w:rsidR="006052BB">
        <w:rPr>
          <w:rFonts w:ascii="SassoonPrimaryInfant" w:hAnsi="SassoonPrimaryInfant"/>
          <w:color w:val="auto"/>
        </w:rPr>
        <w:t xml:space="preserve"> (</w:t>
      </w:r>
      <w:r w:rsidRPr="00135650">
        <w:rPr>
          <w:rFonts w:ascii="SassoonPrimaryInfant" w:hAnsi="SassoonPrimaryInfant"/>
          <w:color w:val="auto"/>
        </w:rPr>
        <w:t xml:space="preserve">office manager, </w:t>
      </w:r>
      <w:r w:rsidR="006052BB">
        <w:rPr>
          <w:rFonts w:ascii="SassoonPrimaryInfant" w:hAnsi="SassoonPrimaryInfant"/>
          <w:color w:val="auto"/>
        </w:rPr>
        <w:t xml:space="preserve">attendance and </w:t>
      </w:r>
      <w:r w:rsidRPr="00135650">
        <w:rPr>
          <w:rFonts w:ascii="SassoonPrimaryInfant" w:hAnsi="SassoonPrimaryInfant"/>
          <w:color w:val="auto"/>
        </w:rPr>
        <w:t>learning mentor</w:t>
      </w:r>
      <w:r w:rsidR="006052BB">
        <w:rPr>
          <w:rFonts w:ascii="SassoonPrimaryInfant" w:hAnsi="SassoonPrimaryInfant"/>
          <w:color w:val="auto"/>
        </w:rPr>
        <w:t>s</w:t>
      </w:r>
      <w:r w:rsidRPr="00135650">
        <w:rPr>
          <w:rFonts w:ascii="SassoonPrimaryInfant" w:hAnsi="SassoonPrimaryInfant"/>
          <w:color w:val="auto"/>
        </w:rPr>
        <w:t>, SENDCo) monitor individuals, classes, year groups, different ethnic groups, SEN and FSM pupils. They identify patterns and trends in absence/punctuality, including persistent absence. Actions are taken in response to address concerns and these actions are evaluated as to their effectiveness.</w:t>
      </w:r>
    </w:p>
    <w:p w14:paraId="14CCF7F2" w14:textId="77777777" w:rsidR="00565311" w:rsidRPr="00135650" w:rsidRDefault="00565311">
      <w:pPr>
        <w:pStyle w:val="Default"/>
        <w:rPr>
          <w:rFonts w:ascii="SassoonPrimaryInfant" w:hAnsi="SassoonPrimaryInfant"/>
          <w:bCs/>
          <w:i/>
          <w:color w:val="FF0000"/>
        </w:rPr>
      </w:pPr>
    </w:p>
    <w:p w14:paraId="1650C619" w14:textId="77777777" w:rsidR="00565311" w:rsidRPr="00135650" w:rsidRDefault="000515DF">
      <w:pPr>
        <w:pStyle w:val="Default"/>
        <w:rPr>
          <w:rFonts w:ascii="SassoonPrimaryInfant" w:hAnsi="SassoonPrimaryInfant"/>
          <w:b/>
          <w:bCs/>
          <w:color w:val="auto"/>
        </w:rPr>
      </w:pPr>
      <w:r w:rsidRPr="00135650">
        <w:rPr>
          <w:rFonts w:ascii="SassoonPrimaryInfant" w:hAnsi="SassoonPrimaryInfant"/>
          <w:bCs/>
          <w:i/>
          <w:color w:val="FF0000"/>
        </w:rPr>
        <w:t>Child Protection and safeguarding concerns must be acted on immediately, in line with the school Child Protection and Safeguarding Poli</w:t>
      </w:r>
      <w:r w:rsidRPr="00695041">
        <w:rPr>
          <w:rFonts w:ascii="SassoonPrimaryInfant" w:hAnsi="SassoonPrimaryInfant"/>
          <w:bCs/>
          <w:i/>
          <w:color w:val="FF0000"/>
        </w:rPr>
        <w:t>cy</w:t>
      </w:r>
      <w:r w:rsidRPr="00695041">
        <w:rPr>
          <w:rFonts w:ascii="SassoonPrimaryInfant" w:hAnsi="SassoonPrimaryInfant"/>
          <w:b/>
          <w:bCs/>
          <w:color w:val="FF0000"/>
        </w:rPr>
        <w:t xml:space="preserve">. </w:t>
      </w:r>
    </w:p>
    <w:p w14:paraId="28FA97D7" w14:textId="77777777" w:rsidR="00565311" w:rsidRPr="00135650" w:rsidRDefault="00565311">
      <w:pPr>
        <w:rPr>
          <w:rFonts w:ascii="SassoonPrimaryInfant" w:hAnsi="SassoonPrimaryInfant"/>
          <w:sz w:val="24"/>
          <w:szCs w:val="24"/>
        </w:rPr>
      </w:pPr>
    </w:p>
    <w:p w14:paraId="7FF06D00" w14:textId="77777777" w:rsidR="00565311" w:rsidRDefault="000515DF">
      <w:pPr>
        <w:pStyle w:val="Default"/>
        <w:rPr>
          <w:rFonts w:ascii="SassoonPrimaryInfant" w:hAnsi="SassoonPrimaryInfant"/>
          <w:b/>
          <w:bCs/>
          <w:color w:val="auto"/>
        </w:rPr>
      </w:pPr>
      <w:r w:rsidRPr="00135650">
        <w:rPr>
          <w:rFonts w:ascii="SassoonPrimaryInfant" w:hAnsi="SassoonPrimaryInfant"/>
          <w:b/>
          <w:bCs/>
          <w:color w:val="auto"/>
        </w:rPr>
        <w:t xml:space="preserve">Extended Holidays </w:t>
      </w:r>
    </w:p>
    <w:p w14:paraId="2709C99F" w14:textId="77777777" w:rsidR="00C05E6A" w:rsidRPr="00135650" w:rsidRDefault="00C05E6A">
      <w:pPr>
        <w:pStyle w:val="Default"/>
        <w:rPr>
          <w:rFonts w:ascii="SassoonPrimaryInfant" w:hAnsi="SassoonPrimaryInfant"/>
          <w:color w:val="auto"/>
        </w:rPr>
      </w:pPr>
    </w:p>
    <w:p w14:paraId="45929010" w14:textId="77777777" w:rsidR="00565311" w:rsidRPr="00135650" w:rsidRDefault="000515DF">
      <w:pPr>
        <w:pStyle w:val="Default"/>
        <w:rPr>
          <w:rFonts w:ascii="SassoonPrimaryInfant" w:hAnsi="SassoonPrimaryInfant"/>
          <w:color w:val="auto"/>
        </w:rPr>
      </w:pPr>
      <w:r w:rsidRPr="00135650">
        <w:rPr>
          <w:rFonts w:ascii="SassoonPrimaryInfant" w:hAnsi="SassoonPrimaryInfant"/>
          <w:color w:val="auto"/>
        </w:rPr>
        <w:t xml:space="preserve">In line with Birmingham Local Authority, ‘Leave in term Time Guidance’ and the 2013 Amendment to the Education (Pupil Registration) (England) Regulations, </w:t>
      </w:r>
      <w:r w:rsidRPr="00135650">
        <w:rPr>
          <w:rFonts w:ascii="SassoonPrimaryInfant" w:hAnsi="SassoonPrimaryInfant"/>
          <w:b/>
          <w:bCs/>
          <w:color w:val="auto"/>
        </w:rPr>
        <w:t xml:space="preserve">leave for pupils during term time is not authorised under any circumstances. </w:t>
      </w:r>
      <w:r w:rsidRPr="00135650">
        <w:rPr>
          <w:rFonts w:ascii="SassoonPrimaryInfant" w:hAnsi="SassoonPrimaryInfant"/>
          <w:color w:val="auto"/>
        </w:rPr>
        <w:t xml:space="preserve">The school recognises that taking children out of school may constitute a safeguarding risk and will make necessary enquiries, in order to be satisfied that the child is not at risk. The school may contact outside agencies in order to ensure that children are safe. </w:t>
      </w:r>
    </w:p>
    <w:p w14:paraId="22AD816B" w14:textId="77777777" w:rsidR="00565311" w:rsidRPr="00135650" w:rsidRDefault="000515DF">
      <w:pPr>
        <w:pStyle w:val="Default"/>
        <w:rPr>
          <w:rFonts w:ascii="SassoonPrimaryInfant" w:hAnsi="SassoonPrimaryInfant"/>
          <w:color w:val="auto"/>
        </w:rPr>
      </w:pPr>
      <w:r w:rsidRPr="00135650">
        <w:rPr>
          <w:rFonts w:ascii="SassoonPrimaryInfant" w:hAnsi="SassoonPrimaryInfant"/>
          <w:color w:val="auto"/>
        </w:rPr>
        <w:t xml:space="preserve">Headteachers may now only grant leave in term time where the circumstances are exceptional, for example: </w:t>
      </w:r>
    </w:p>
    <w:p w14:paraId="754AA3E9" w14:textId="77777777" w:rsidR="00565311" w:rsidRPr="00135650" w:rsidRDefault="000515DF">
      <w:pPr>
        <w:pStyle w:val="Default"/>
        <w:numPr>
          <w:ilvl w:val="0"/>
          <w:numId w:val="10"/>
        </w:numPr>
        <w:spacing w:after="36"/>
        <w:rPr>
          <w:rFonts w:ascii="SassoonPrimaryInfant" w:hAnsi="SassoonPrimaryInfant"/>
          <w:color w:val="auto"/>
        </w:rPr>
      </w:pPr>
      <w:r w:rsidRPr="00135650">
        <w:rPr>
          <w:rFonts w:ascii="SassoonPrimaryInfant" w:hAnsi="SassoonPrimaryInfant"/>
          <w:color w:val="auto"/>
        </w:rPr>
        <w:t xml:space="preserve">Death of parent/carer or sibling of the pupil </w:t>
      </w:r>
    </w:p>
    <w:p w14:paraId="4B7F0AC5" w14:textId="77777777" w:rsidR="00565311" w:rsidRPr="00135650" w:rsidRDefault="000515DF">
      <w:pPr>
        <w:pStyle w:val="Default"/>
        <w:numPr>
          <w:ilvl w:val="0"/>
          <w:numId w:val="10"/>
        </w:numPr>
        <w:spacing w:after="36"/>
        <w:rPr>
          <w:rFonts w:ascii="SassoonPrimaryInfant" w:hAnsi="SassoonPrimaryInfant"/>
          <w:color w:val="auto"/>
        </w:rPr>
      </w:pPr>
      <w:r w:rsidRPr="00135650">
        <w:rPr>
          <w:rFonts w:ascii="SassoonPrimaryInfant" w:hAnsi="SassoonPrimaryInfant"/>
          <w:color w:val="auto"/>
        </w:rPr>
        <w:t xml:space="preserve">Life threatening or critical illness of parent or sibling of the pupil </w:t>
      </w:r>
    </w:p>
    <w:p w14:paraId="63CCFB69" w14:textId="77777777" w:rsidR="00565311" w:rsidRPr="00135650" w:rsidRDefault="000515DF">
      <w:pPr>
        <w:pStyle w:val="Default"/>
        <w:numPr>
          <w:ilvl w:val="0"/>
          <w:numId w:val="10"/>
        </w:numPr>
        <w:rPr>
          <w:rFonts w:ascii="SassoonPrimaryInfant" w:hAnsi="SassoonPrimaryInfant"/>
          <w:color w:val="auto"/>
        </w:rPr>
      </w:pPr>
      <w:r w:rsidRPr="00135650">
        <w:rPr>
          <w:rFonts w:ascii="SassoonPrimaryInfant" w:hAnsi="SassoonPrimaryInfant"/>
          <w:color w:val="auto"/>
        </w:rPr>
        <w:t>Parent/carer recuperation and convalescence from critical illness or surgery (leave request to be made within 6 months of recovery and medical evidence required)</w:t>
      </w:r>
    </w:p>
    <w:p w14:paraId="49D5CECD" w14:textId="77777777" w:rsidR="00565311" w:rsidRPr="00135650" w:rsidRDefault="000515DF">
      <w:pPr>
        <w:pStyle w:val="Default"/>
        <w:numPr>
          <w:ilvl w:val="0"/>
          <w:numId w:val="10"/>
        </w:numPr>
        <w:rPr>
          <w:rFonts w:ascii="SassoonPrimaryInfant" w:hAnsi="SassoonPrimaryInfant"/>
          <w:color w:val="auto"/>
        </w:rPr>
      </w:pPr>
      <w:r w:rsidRPr="00135650">
        <w:rPr>
          <w:rFonts w:ascii="SassoonPrimaryInfant" w:hAnsi="SassoonPrimaryInfant"/>
          <w:color w:val="auto"/>
        </w:rPr>
        <w:t xml:space="preserve">Religious observance </w:t>
      </w:r>
    </w:p>
    <w:p w14:paraId="2A6B5847" w14:textId="77777777" w:rsidR="00565311" w:rsidRPr="00135650" w:rsidRDefault="00565311">
      <w:pPr>
        <w:pStyle w:val="Default"/>
        <w:rPr>
          <w:rFonts w:ascii="SassoonPrimaryInfant" w:hAnsi="SassoonPrimaryInfant"/>
          <w:color w:val="auto"/>
        </w:rPr>
      </w:pPr>
    </w:p>
    <w:p w14:paraId="73267268" w14:textId="77777777" w:rsidR="00565311" w:rsidRDefault="000515DF">
      <w:pPr>
        <w:pStyle w:val="Default"/>
        <w:rPr>
          <w:rFonts w:ascii="SassoonPrimaryInfant" w:hAnsi="SassoonPrimaryInfant"/>
          <w:color w:val="auto"/>
        </w:rPr>
      </w:pPr>
      <w:r w:rsidRPr="00135650">
        <w:rPr>
          <w:rFonts w:ascii="SassoonPrimaryInfant" w:hAnsi="SassoonPrimaryInfant"/>
          <w:color w:val="auto"/>
        </w:rPr>
        <w:t xml:space="preserve">Family emergencies need careful consideration. It is not always in the best interest of the child, nor appropriate for them to miss school for family emergencies that are being dealt with by adult family members. Being at school, friendships and support from staff can provide children with stability and care during difficult times. The routine of school can provide a safe and familiar background during times of uncertainty. </w:t>
      </w:r>
    </w:p>
    <w:p w14:paraId="32B853E0" w14:textId="77777777" w:rsidR="003C5649" w:rsidRPr="00135650" w:rsidRDefault="003C5649">
      <w:pPr>
        <w:pStyle w:val="Default"/>
        <w:rPr>
          <w:rFonts w:ascii="SassoonPrimaryInfant" w:hAnsi="SassoonPrimaryInfant"/>
          <w:color w:val="auto"/>
        </w:rPr>
      </w:pPr>
    </w:p>
    <w:p w14:paraId="56A22A8E" w14:textId="2A49297E" w:rsidR="00B53168" w:rsidRDefault="000515DF">
      <w:pPr>
        <w:pStyle w:val="Default"/>
        <w:rPr>
          <w:rFonts w:ascii="SassoonPrimaryInfant" w:hAnsi="SassoonPrimaryInfant"/>
          <w:color w:val="auto"/>
        </w:rPr>
      </w:pPr>
      <w:r w:rsidRPr="00135650">
        <w:rPr>
          <w:rFonts w:ascii="SassoonPrimaryInfant" w:hAnsi="SassoonPrimaryInfant"/>
          <w:color w:val="auto"/>
        </w:rPr>
        <w:t xml:space="preserve">If you have exceptional circumstances, which have led you to request leave in term time for your child/ren, please complete </w:t>
      </w:r>
      <w:r w:rsidR="003C5649">
        <w:rPr>
          <w:rFonts w:ascii="SassoonPrimaryInfant" w:hAnsi="SassoonPrimaryInfant"/>
          <w:color w:val="auto"/>
        </w:rPr>
        <w:t xml:space="preserve">a ‘leave of absence’ form which </w:t>
      </w:r>
      <w:r w:rsidRPr="00135650">
        <w:rPr>
          <w:rFonts w:ascii="SassoonPrimaryInfant" w:hAnsi="SassoonPrimaryInfant"/>
          <w:color w:val="auto"/>
        </w:rPr>
        <w:t xml:space="preserve">you can obtain from the school office. The Headteacher will then make a decision, on whether or not the leave can be lawfully authorised and will only </w:t>
      </w:r>
      <w:r w:rsidR="003C5649">
        <w:rPr>
          <w:rFonts w:ascii="SassoonPrimaryInfant" w:hAnsi="SassoonPrimaryInfant"/>
          <w:color w:val="auto"/>
        </w:rPr>
        <w:t xml:space="preserve">do so </w:t>
      </w:r>
      <w:r w:rsidRPr="00135650">
        <w:rPr>
          <w:rFonts w:ascii="SassoonPrimaryInfant" w:hAnsi="SassoonPrimaryInfant"/>
          <w:color w:val="auto"/>
        </w:rPr>
        <w:t>if there is a</w:t>
      </w:r>
      <w:r w:rsidR="003C5649">
        <w:rPr>
          <w:rFonts w:ascii="SassoonPrimaryInfant" w:hAnsi="SassoonPrimaryInfant"/>
          <w:color w:val="auto"/>
        </w:rPr>
        <w:t>n</w:t>
      </w:r>
      <w:r w:rsidRPr="00135650">
        <w:rPr>
          <w:rFonts w:ascii="SassoonPrimaryInfant" w:hAnsi="SassoonPrimaryInfant"/>
          <w:color w:val="auto"/>
        </w:rPr>
        <w:t xml:space="preserve"> exceptional reason for a child to be absent during term time.</w:t>
      </w:r>
    </w:p>
    <w:p w14:paraId="1C4DD7CE" w14:textId="77777777" w:rsidR="00B53168" w:rsidRDefault="00B53168">
      <w:pPr>
        <w:pStyle w:val="Default"/>
        <w:rPr>
          <w:rFonts w:ascii="SassoonPrimaryInfant" w:hAnsi="SassoonPrimaryInfant"/>
          <w:color w:val="auto"/>
        </w:rPr>
      </w:pPr>
    </w:p>
    <w:p w14:paraId="328684E3" w14:textId="14C4DA6E" w:rsidR="00695041" w:rsidRPr="00135650" w:rsidRDefault="00695041" w:rsidP="00695041">
      <w:pPr>
        <w:pStyle w:val="Default"/>
        <w:rPr>
          <w:rFonts w:ascii="SassoonPrimaryInfant" w:hAnsi="SassoonPrimaryInfant"/>
          <w:color w:val="auto"/>
        </w:rPr>
      </w:pPr>
      <w:r w:rsidRPr="00135650">
        <w:rPr>
          <w:rFonts w:ascii="SassoonPrimaryInfant" w:hAnsi="SassoonPrimaryInfant"/>
          <w:b/>
          <w:bCs/>
          <w:color w:val="auto"/>
        </w:rPr>
        <w:t>Rights and responsibilities for attendance/punctuality</w:t>
      </w:r>
    </w:p>
    <w:p w14:paraId="6DA4B5C1" w14:textId="77777777" w:rsidR="00695041" w:rsidRDefault="00695041" w:rsidP="00695041">
      <w:pPr>
        <w:pStyle w:val="Default"/>
        <w:rPr>
          <w:rFonts w:ascii="SassoonPrimaryInfant" w:hAnsi="SassoonPrimaryInfant"/>
          <w:b/>
          <w:bCs/>
          <w:color w:val="auto"/>
        </w:rPr>
      </w:pPr>
      <w:r w:rsidRPr="00135650">
        <w:rPr>
          <w:rFonts w:ascii="SassoonPrimaryInfant" w:hAnsi="SassoonPrimaryInfant"/>
          <w:b/>
          <w:bCs/>
          <w:color w:val="auto"/>
        </w:rPr>
        <w:t xml:space="preserve">The Legal Framework </w:t>
      </w:r>
    </w:p>
    <w:p w14:paraId="462744AE" w14:textId="77777777" w:rsidR="00695041" w:rsidRPr="00135650" w:rsidRDefault="00695041" w:rsidP="00695041">
      <w:pPr>
        <w:pStyle w:val="Default"/>
        <w:rPr>
          <w:rFonts w:ascii="SassoonPrimaryInfant" w:hAnsi="SassoonPrimaryInfant"/>
          <w:color w:val="auto"/>
        </w:rPr>
      </w:pPr>
    </w:p>
    <w:p w14:paraId="24F7E03B" w14:textId="796BBC04" w:rsidR="008D53AC" w:rsidRPr="00D80B6D" w:rsidRDefault="008D53AC" w:rsidP="008D53AC">
      <w:pPr>
        <w:rPr>
          <w:rFonts w:ascii="SassoonPrimaryInfant" w:hAnsi="SassoonPrimaryInfant"/>
          <w:sz w:val="24"/>
          <w:szCs w:val="24"/>
        </w:rPr>
      </w:pPr>
      <w:r w:rsidRPr="00D80B6D">
        <w:rPr>
          <w:rFonts w:ascii="SassoonPrimaryInfant" w:hAnsi="SassoonPrimaryInfant"/>
          <w:sz w:val="24"/>
          <w:szCs w:val="24"/>
        </w:rPr>
        <w:t xml:space="preserve">The headteacher, local authority or the police can fine parents for the unauthorised absence of their child from school, where the child is of compulsory school age, by issuing a penalty notice. </w:t>
      </w:r>
    </w:p>
    <w:p w14:paraId="4C2756B0" w14:textId="77777777" w:rsidR="008D53AC" w:rsidRPr="00D80B6D" w:rsidRDefault="008D53AC" w:rsidP="008D53AC">
      <w:pPr>
        <w:rPr>
          <w:rFonts w:ascii="SassoonPrimaryInfant" w:hAnsi="SassoonPrimaryInfant"/>
          <w:sz w:val="24"/>
          <w:szCs w:val="24"/>
        </w:rPr>
      </w:pPr>
      <w:r w:rsidRPr="00D80B6D">
        <w:rPr>
          <w:rFonts w:ascii="SassoonPrimaryInfant" w:hAnsi="SassoonPrimaryInfant"/>
          <w:sz w:val="24"/>
          <w:szCs w:val="24"/>
        </w:rPr>
        <w:t xml:space="preserve">Before issuing a penalty notice, the school will consider the individual case, including: </w:t>
      </w:r>
    </w:p>
    <w:p w14:paraId="1C356A5E" w14:textId="77777777" w:rsidR="008D53AC" w:rsidRPr="00D80B6D" w:rsidRDefault="008D53AC" w:rsidP="008D53AC">
      <w:pPr>
        <w:pStyle w:val="ListParagraph"/>
        <w:numPr>
          <w:ilvl w:val="0"/>
          <w:numId w:val="28"/>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Whether the national threshold for considering a penalty notice has been met (10 sessions of unauthorised absence in a rolling period of 10 school weeks)</w:t>
      </w:r>
    </w:p>
    <w:p w14:paraId="483E561D" w14:textId="77777777" w:rsidR="008D53AC" w:rsidRPr="00D80B6D" w:rsidRDefault="008D53AC" w:rsidP="008D53AC">
      <w:pPr>
        <w:pStyle w:val="ListParagraph"/>
        <w:numPr>
          <w:ilvl w:val="0"/>
          <w:numId w:val="28"/>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Whether a penalty notice is the best available tool to improve attendance for that pupil</w:t>
      </w:r>
    </w:p>
    <w:p w14:paraId="1A7A78B2" w14:textId="77777777" w:rsidR="008D53AC" w:rsidRPr="00D80B6D" w:rsidRDefault="008D53AC" w:rsidP="008D53AC">
      <w:pPr>
        <w:pStyle w:val="ListParagraph"/>
        <w:numPr>
          <w:ilvl w:val="0"/>
          <w:numId w:val="28"/>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Whether further support, a notice to improve or another legal intervention would be a more appropriate solution</w:t>
      </w:r>
    </w:p>
    <w:p w14:paraId="6774F631" w14:textId="77777777" w:rsidR="008D53AC" w:rsidRPr="00D80B6D" w:rsidRDefault="008D53AC" w:rsidP="008D53AC">
      <w:pPr>
        <w:pStyle w:val="ListParagraph"/>
        <w:numPr>
          <w:ilvl w:val="0"/>
          <w:numId w:val="28"/>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Whether any obligations that the school has under the Equality Act 2010 make issuing a penalty notice inappropriate</w:t>
      </w:r>
    </w:p>
    <w:p w14:paraId="0D15921E" w14:textId="77777777" w:rsidR="008D53AC" w:rsidRPr="00D80B6D" w:rsidRDefault="008D53AC" w:rsidP="008D53AC">
      <w:pPr>
        <w:rPr>
          <w:rFonts w:ascii="SassoonPrimaryInfant" w:eastAsia="MS Mincho" w:hAnsi="SassoonPrimaryInfant"/>
          <w:sz w:val="24"/>
          <w:szCs w:val="24"/>
        </w:rPr>
      </w:pPr>
      <w:r w:rsidRPr="00D80B6D">
        <w:rPr>
          <w:rFonts w:ascii="SassoonPrimaryInfant" w:hAnsi="SassoonPrimaryInfant"/>
          <w:sz w:val="24"/>
          <w:szCs w:val="24"/>
          <w:shd w:val="clear" w:color="auto" w:fill="FFFFFF"/>
        </w:rPr>
        <w:lastRenderedPageBreak/>
        <w:t xml:space="preserve">A penalty notice may also be issued where parents allow their child to be present in a public place during school hours without reasonable justification, during the first 5 days of a suspension or </w:t>
      </w:r>
      <w:bookmarkStart w:id="0" w:name="_Hlk166594322"/>
      <w:r w:rsidRPr="00D80B6D">
        <w:rPr>
          <w:rFonts w:ascii="SassoonPrimaryInfant" w:hAnsi="SassoonPrimaryInfant"/>
          <w:sz w:val="24"/>
          <w:szCs w:val="24"/>
          <w:shd w:val="clear" w:color="auto" w:fill="FFFFFF"/>
        </w:rPr>
        <w:t>exclusion (where the school has notified the parents that the pupil must not be present in a public place on that day).</w:t>
      </w:r>
      <w:bookmarkEnd w:id="0"/>
      <w:r w:rsidRPr="00D80B6D">
        <w:rPr>
          <w:rFonts w:ascii="SassoonPrimaryInfant" w:hAnsi="SassoonPrimaryInfant"/>
          <w:sz w:val="24"/>
          <w:szCs w:val="24"/>
          <w:shd w:val="clear" w:color="auto" w:fill="FFFFFF"/>
        </w:rPr>
        <w:t xml:space="preserve"> </w:t>
      </w:r>
    </w:p>
    <w:p w14:paraId="0F9333FC" w14:textId="77777777" w:rsidR="008D53AC" w:rsidRPr="00D80B6D" w:rsidRDefault="008D53AC" w:rsidP="008D53AC">
      <w:pPr>
        <w:rPr>
          <w:rFonts w:ascii="SassoonPrimaryInfant" w:hAnsi="SassoonPrimaryInfant"/>
          <w:sz w:val="24"/>
          <w:szCs w:val="24"/>
          <w:shd w:val="clear" w:color="auto" w:fill="FFFFFF"/>
        </w:rPr>
      </w:pPr>
      <w:r w:rsidRPr="00D80B6D">
        <w:rPr>
          <w:rFonts w:ascii="SassoonPrimaryInfant" w:hAnsi="SassoonPrimaryInfant"/>
          <w:sz w:val="24"/>
          <w:szCs w:val="24"/>
          <w:shd w:val="clear" w:color="auto" w:fill="FFFFFF"/>
        </w:rPr>
        <w:t>Each parent who is liable for the pupil’s offence(s) can be issued with a penalty notice, but this will usually only be the parent/parents who allowed the absence.</w:t>
      </w:r>
    </w:p>
    <w:p w14:paraId="1D3E0F09" w14:textId="77777777" w:rsidR="008D53AC" w:rsidRPr="00D80B6D" w:rsidRDefault="008D53AC" w:rsidP="008D53AC">
      <w:pPr>
        <w:rPr>
          <w:rFonts w:ascii="SassoonPrimaryInfant" w:hAnsi="SassoonPrimaryInfant"/>
          <w:sz w:val="24"/>
          <w:szCs w:val="24"/>
        </w:rPr>
      </w:pPr>
      <w:r w:rsidRPr="00D80B6D">
        <w:rPr>
          <w:rFonts w:ascii="SassoonPrimaryInfant" w:hAnsi="SassoonPrimaryInfant"/>
          <w:sz w:val="24"/>
          <w:szCs w:val="24"/>
          <w:shd w:val="clear" w:color="auto" w:fill="FFFFFF"/>
        </w:rPr>
        <w:t xml:space="preserve">The payment must be made directly to the local authority, regardless of who issues the notice. </w:t>
      </w:r>
      <w:r w:rsidRPr="00D80B6D">
        <w:rPr>
          <w:rFonts w:ascii="SassoonPrimaryInfant" w:hAnsi="SassoonPrimaryInfant"/>
          <w:sz w:val="24"/>
          <w:szCs w:val="24"/>
        </w:rPr>
        <w:t>If the payment has not been made after 28 days, the local authority can decide whether to prosecute or withdraw the notice.</w:t>
      </w:r>
    </w:p>
    <w:p w14:paraId="70D3807E" w14:textId="77777777" w:rsidR="008D53AC" w:rsidRPr="00D80B6D" w:rsidRDefault="008D53AC" w:rsidP="008D53AC">
      <w:pPr>
        <w:rPr>
          <w:rFonts w:ascii="SassoonPrimaryInfant" w:hAnsi="SassoonPrimaryInfant"/>
          <w:sz w:val="24"/>
          <w:szCs w:val="24"/>
          <w:shd w:val="clear" w:color="auto" w:fill="FFFFFF"/>
        </w:rPr>
      </w:pPr>
      <w:r w:rsidRPr="00D80B6D">
        <w:rPr>
          <w:rFonts w:ascii="SassoonPrimaryInfant" w:hAnsi="SassoonPrimaryInfant"/>
          <w:sz w:val="24"/>
          <w:szCs w:val="24"/>
          <w:shd w:val="clear" w:color="auto" w:fill="FFFFFF"/>
        </w:rPr>
        <w:t xml:space="preserve">If issued with a </w:t>
      </w:r>
      <w:r w:rsidRPr="00D80B6D">
        <w:rPr>
          <w:rFonts w:ascii="SassoonPrimaryInfant" w:hAnsi="SassoonPrimaryInfant"/>
          <w:b/>
          <w:bCs/>
          <w:sz w:val="24"/>
          <w:szCs w:val="24"/>
          <w:shd w:val="clear" w:color="auto" w:fill="FFFFFF"/>
        </w:rPr>
        <w:t>first</w:t>
      </w:r>
      <w:r w:rsidRPr="00D80B6D">
        <w:rPr>
          <w:rFonts w:ascii="SassoonPrimaryInfant" w:hAnsi="SassoonPrimaryInfant"/>
          <w:sz w:val="24"/>
          <w:szCs w:val="24"/>
          <w:shd w:val="clear" w:color="auto" w:fill="FFFFFF"/>
        </w:rPr>
        <w:t xml:space="preserve"> penalty notice, the parent must pay £80 within 21 days, or £160 within 28 days.</w:t>
      </w:r>
    </w:p>
    <w:p w14:paraId="7CF552C3" w14:textId="77777777" w:rsidR="008D53AC" w:rsidRPr="00D80B6D" w:rsidRDefault="008D53AC" w:rsidP="008D53AC">
      <w:pPr>
        <w:rPr>
          <w:rFonts w:ascii="SassoonPrimaryInfant" w:hAnsi="SassoonPrimaryInfant"/>
          <w:sz w:val="24"/>
          <w:szCs w:val="24"/>
          <w:shd w:val="clear" w:color="auto" w:fill="FFFFFF"/>
        </w:rPr>
      </w:pPr>
      <w:r w:rsidRPr="00D80B6D">
        <w:rPr>
          <w:rFonts w:ascii="SassoonPrimaryInfant" w:hAnsi="SassoonPrimaryInfant"/>
          <w:sz w:val="24"/>
          <w:szCs w:val="24"/>
          <w:shd w:val="clear" w:color="auto" w:fill="FFFFFF"/>
        </w:rPr>
        <w:t xml:space="preserve">If a </w:t>
      </w:r>
      <w:r w:rsidRPr="00D80B6D">
        <w:rPr>
          <w:rFonts w:ascii="SassoonPrimaryInfant" w:hAnsi="SassoonPrimaryInfant"/>
          <w:b/>
          <w:bCs/>
          <w:sz w:val="24"/>
          <w:szCs w:val="24"/>
          <w:shd w:val="clear" w:color="auto" w:fill="FFFFFF"/>
        </w:rPr>
        <w:t>second</w:t>
      </w:r>
      <w:r w:rsidRPr="00D80B6D">
        <w:rPr>
          <w:rFonts w:ascii="SassoonPrimaryInfant" w:hAnsi="SassoonPrimaryInfant"/>
          <w:sz w:val="24"/>
          <w:szCs w:val="24"/>
          <w:shd w:val="clear" w:color="auto" w:fill="FFFFFF"/>
        </w:rPr>
        <w:t xml:space="preserve"> penalty notice is issued to the same parent in respect of the same pupil, the parent must pay £160 if paid within 28 days. </w:t>
      </w:r>
    </w:p>
    <w:p w14:paraId="6A74FFBE" w14:textId="77777777" w:rsidR="008D53AC" w:rsidRPr="00D80B6D" w:rsidRDefault="008D53AC" w:rsidP="008D53AC">
      <w:pPr>
        <w:rPr>
          <w:rFonts w:ascii="SassoonPrimaryInfant" w:hAnsi="SassoonPrimaryInfant"/>
          <w:sz w:val="24"/>
          <w:szCs w:val="24"/>
        </w:rPr>
      </w:pPr>
      <w:r w:rsidRPr="00D80B6D">
        <w:rPr>
          <w:rFonts w:ascii="SassoonPrimaryInfant" w:hAnsi="SassoonPrimaryInfant"/>
          <w:sz w:val="24"/>
          <w:szCs w:val="24"/>
        </w:rPr>
        <w:t xml:space="preserve">A </w:t>
      </w:r>
      <w:r w:rsidRPr="00D80B6D">
        <w:rPr>
          <w:rFonts w:ascii="SassoonPrimaryInfant" w:hAnsi="SassoonPrimaryInfant"/>
          <w:b/>
          <w:bCs/>
          <w:sz w:val="24"/>
          <w:szCs w:val="24"/>
        </w:rPr>
        <w:t xml:space="preserve">third </w:t>
      </w:r>
      <w:r w:rsidRPr="00D80B6D">
        <w:rPr>
          <w:rFonts w:ascii="SassoonPrimaryInfant" w:hAnsi="SassoonPrimaryInfant"/>
          <w:sz w:val="24"/>
          <w:szCs w:val="24"/>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2584146F" w14:textId="77777777" w:rsidR="008D53AC" w:rsidRPr="00D80B6D" w:rsidRDefault="008D53AC" w:rsidP="008D53AC">
      <w:pPr>
        <w:rPr>
          <w:rFonts w:ascii="SassoonPrimaryInfant" w:hAnsi="SassoonPrimaryInfant"/>
          <w:sz w:val="24"/>
          <w:szCs w:val="24"/>
        </w:rPr>
      </w:pPr>
      <w:r w:rsidRPr="00D80B6D">
        <w:rPr>
          <w:rFonts w:ascii="SassoonPrimaryInfant" w:hAnsi="SassoonPrimaryInfant"/>
          <w:b/>
          <w:bCs/>
          <w:sz w:val="24"/>
          <w:szCs w:val="24"/>
        </w:rPr>
        <w:t>Notices to improve</w:t>
      </w:r>
    </w:p>
    <w:p w14:paraId="5710BC31" w14:textId="77777777" w:rsidR="008D53AC" w:rsidRPr="00D80B6D" w:rsidRDefault="008D53AC" w:rsidP="008D53AC">
      <w:pPr>
        <w:rPr>
          <w:rFonts w:ascii="SassoonPrimaryInfant" w:hAnsi="SassoonPrimaryInfant"/>
          <w:sz w:val="24"/>
          <w:szCs w:val="24"/>
        </w:rPr>
      </w:pPr>
      <w:r w:rsidRPr="00D80B6D">
        <w:rPr>
          <w:rFonts w:ascii="SassoonPrimaryInfant" w:hAnsi="SassoonPrimaryInfant"/>
          <w:sz w:val="24"/>
          <w:szCs w:val="24"/>
        </w:rPr>
        <w:t xml:space="preserve">If the national threshold has been met and support is appropriate, but parents do not engage with offers of support, the school may offer a notice to improve to give parents a final chance to engage with support. </w:t>
      </w:r>
    </w:p>
    <w:p w14:paraId="381083C9" w14:textId="77777777" w:rsidR="008D53AC" w:rsidRPr="00D80B6D" w:rsidRDefault="008D53AC" w:rsidP="008D53AC">
      <w:pPr>
        <w:rPr>
          <w:rFonts w:ascii="SassoonPrimaryInfant" w:hAnsi="SassoonPrimaryInfant"/>
          <w:sz w:val="24"/>
          <w:szCs w:val="24"/>
        </w:rPr>
      </w:pPr>
      <w:r w:rsidRPr="00D80B6D">
        <w:rPr>
          <w:rFonts w:ascii="SassoonPrimaryInfant" w:hAnsi="SassoonPrimaryInfant"/>
          <w:sz w:val="24"/>
          <w:szCs w:val="24"/>
        </w:rPr>
        <w:t>Notices to improve will be issued in line with processes set out in the local code of conduct for the local authority area in which the pupil attends school.</w:t>
      </w:r>
    </w:p>
    <w:p w14:paraId="6C9C83A5" w14:textId="77777777" w:rsidR="008D53AC" w:rsidRPr="00D80B6D" w:rsidRDefault="008D53AC" w:rsidP="008D53AC">
      <w:pPr>
        <w:rPr>
          <w:rFonts w:ascii="SassoonPrimaryInfant" w:hAnsi="SassoonPrimaryInfant"/>
          <w:sz w:val="24"/>
          <w:szCs w:val="24"/>
        </w:rPr>
      </w:pPr>
      <w:r w:rsidRPr="00D80B6D">
        <w:rPr>
          <w:rFonts w:ascii="SassoonPrimaryInfant" w:hAnsi="SassoonPrimaryInfant"/>
          <w:sz w:val="24"/>
          <w:szCs w:val="24"/>
        </w:rPr>
        <w:t>They will include:</w:t>
      </w:r>
    </w:p>
    <w:p w14:paraId="4B7331AC" w14:textId="316A517E" w:rsidR="008D53AC" w:rsidRPr="00D80B6D" w:rsidRDefault="008D53AC" w:rsidP="008D53AC">
      <w:pPr>
        <w:pStyle w:val="ListParagraph"/>
        <w:numPr>
          <w:ilvl w:val="0"/>
          <w:numId w:val="29"/>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Details of the pupil’s attendance record and of the offences.</w:t>
      </w:r>
    </w:p>
    <w:p w14:paraId="1D458082" w14:textId="2DFD8A39" w:rsidR="008D53AC" w:rsidRPr="00D80B6D" w:rsidRDefault="008D53AC" w:rsidP="008D53AC">
      <w:pPr>
        <w:pStyle w:val="ListParagraph"/>
        <w:numPr>
          <w:ilvl w:val="0"/>
          <w:numId w:val="29"/>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The benefits of regular attendance and the duty of parents under</w:t>
      </w:r>
      <w:r w:rsidRPr="00D80B6D">
        <w:rPr>
          <w:rFonts w:ascii="SassoonPrimaryInfant" w:hAnsi="SassoonPrimaryInfant"/>
          <w:color w:val="FF0000"/>
          <w:sz w:val="24"/>
          <w:szCs w:val="24"/>
        </w:rPr>
        <w:t xml:space="preserve"> </w:t>
      </w:r>
      <w:hyperlink r:id="rId14" w:history="1">
        <w:r w:rsidRPr="00D80B6D">
          <w:rPr>
            <w:rStyle w:val="Hyperlink"/>
            <w:rFonts w:ascii="SassoonPrimaryInfant" w:hAnsi="SassoonPrimaryInfant"/>
            <w:sz w:val="24"/>
            <w:szCs w:val="24"/>
          </w:rPr>
          <w:t>section 7 of the Education Act 1996</w:t>
        </w:r>
      </w:hyperlink>
      <w:r w:rsidRPr="00D80B6D">
        <w:rPr>
          <w:rFonts w:ascii="SassoonPrimaryInfant" w:hAnsi="SassoonPrimaryInfant"/>
          <w:color w:val="FF0000"/>
          <w:sz w:val="24"/>
          <w:szCs w:val="24"/>
        </w:rPr>
        <w:t>.</w:t>
      </w:r>
    </w:p>
    <w:p w14:paraId="0E5FB9B8" w14:textId="5E81C83D" w:rsidR="008D53AC" w:rsidRPr="00D80B6D" w:rsidRDefault="008D53AC" w:rsidP="008D53AC">
      <w:pPr>
        <w:pStyle w:val="ListParagraph"/>
        <w:numPr>
          <w:ilvl w:val="0"/>
          <w:numId w:val="29"/>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 xml:space="preserve">Details of the support provided so far. </w:t>
      </w:r>
    </w:p>
    <w:p w14:paraId="09648E0E" w14:textId="61458A3C" w:rsidR="008D53AC" w:rsidRPr="00D80B6D" w:rsidRDefault="008D53AC" w:rsidP="008D53AC">
      <w:pPr>
        <w:pStyle w:val="ListParagraph"/>
        <w:numPr>
          <w:ilvl w:val="0"/>
          <w:numId w:val="29"/>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Opportunities for further support, or to access previously provided support that was not engaged with.</w:t>
      </w:r>
    </w:p>
    <w:p w14:paraId="71AA6A20" w14:textId="016A669D" w:rsidR="008D53AC" w:rsidRPr="00D80B6D" w:rsidRDefault="008D53AC" w:rsidP="008D53AC">
      <w:pPr>
        <w:pStyle w:val="ListParagraph"/>
        <w:numPr>
          <w:ilvl w:val="0"/>
          <w:numId w:val="29"/>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A clear warning that a penalty notice may be issued if attendance doesn’t improve within the improvement period, along with details of what sufficient improvement looks like, which will be decided on a case-by-case basis.</w:t>
      </w:r>
    </w:p>
    <w:p w14:paraId="31B652EC" w14:textId="69EF3BD9" w:rsidR="008D53AC" w:rsidRPr="00D80B6D" w:rsidRDefault="008D53AC" w:rsidP="008D53AC">
      <w:pPr>
        <w:pStyle w:val="ListParagraph"/>
        <w:numPr>
          <w:ilvl w:val="0"/>
          <w:numId w:val="29"/>
        </w:numPr>
        <w:spacing w:after="120" w:line="240" w:lineRule="auto"/>
        <w:rPr>
          <w:rFonts w:ascii="SassoonPrimaryInfant" w:eastAsia="Times New Roman" w:hAnsi="SassoonPrimaryInfant"/>
          <w:sz w:val="24"/>
          <w:szCs w:val="24"/>
        </w:rPr>
      </w:pPr>
      <w:r w:rsidRPr="00D80B6D">
        <w:rPr>
          <w:rFonts w:ascii="SassoonPrimaryInfant" w:hAnsi="SassoonPrimaryInfant"/>
          <w:sz w:val="24"/>
          <w:szCs w:val="24"/>
        </w:rPr>
        <w:t xml:space="preserve">A clear timeframe of between 3 and 6 weeks for the improvement period. </w:t>
      </w:r>
    </w:p>
    <w:p w14:paraId="566C81EE" w14:textId="55E98450" w:rsidR="00565311" w:rsidRPr="00120834" w:rsidRDefault="008D53AC" w:rsidP="00A10952">
      <w:pPr>
        <w:pStyle w:val="ListParagraph"/>
        <w:numPr>
          <w:ilvl w:val="0"/>
          <w:numId w:val="29"/>
        </w:numPr>
        <w:spacing w:after="120" w:line="240" w:lineRule="auto"/>
        <w:rPr>
          <w:rFonts w:ascii="SassoonPrimaryInfant" w:hAnsi="SassoonPrimaryInfant"/>
          <w:sz w:val="24"/>
          <w:szCs w:val="24"/>
        </w:rPr>
      </w:pPr>
      <w:r w:rsidRPr="00120834">
        <w:rPr>
          <w:rFonts w:ascii="SassoonPrimaryInfant" w:hAnsi="SassoonPrimaryInfant"/>
          <w:sz w:val="24"/>
          <w:szCs w:val="24"/>
        </w:rPr>
        <w:t>The</w:t>
      </w:r>
      <w:r w:rsidRPr="00120834">
        <w:rPr>
          <w:rFonts w:ascii="SassoonPrimaryInfant" w:hAnsi="SassoonPrimaryInfant"/>
          <w:color w:val="FF0000"/>
          <w:sz w:val="24"/>
          <w:szCs w:val="24"/>
        </w:rPr>
        <w:t xml:space="preserve"> </w:t>
      </w:r>
      <w:r w:rsidRPr="00120834">
        <w:rPr>
          <w:rFonts w:ascii="SassoonPrimaryInfant" w:hAnsi="SassoonPrimaryInfant"/>
          <w:sz w:val="24"/>
          <w:szCs w:val="24"/>
        </w:rPr>
        <w:t>grounds on which a penalty notice may be issued before the end of the improvement period.</w:t>
      </w:r>
    </w:p>
    <w:sectPr w:rsidR="00565311" w:rsidRPr="00120834">
      <w:footerReference w:type="default" r:id="rId15"/>
      <w:pgSz w:w="11906" w:h="16838"/>
      <w:pgMar w:top="1440" w:right="1440" w:bottom="1440" w:left="1440" w:header="708" w:footer="708" w:gutter="0"/>
      <w:pgBorders w:offsetFrom="page">
        <w:top w:val="thinThickSmallGap" w:sz="24" w:space="24" w:color="5F497A" w:themeColor="accent4" w:themeShade="BF"/>
        <w:left w:val="thinThickSmallGap" w:sz="24" w:space="24" w:color="5F497A" w:themeColor="accent4" w:themeShade="BF"/>
        <w:bottom w:val="thickThinSmallGap" w:sz="24" w:space="24" w:color="5F497A" w:themeColor="accent4" w:themeShade="BF"/>
        <w:right w:val="thickThinSmallGap" w:sz="24" w:space="24" w:color="5F497A" w:themeColor="accent4"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D688" w14:textId="77777777" w:rsidR="009C2BFD" w:rsidRDefault="009C2BFD">
      <w:pPr>
        <w:spacing w:after="0" w:line="240" w:lineRule="auto"/>
      </w:pPr>
      <w:r>
        <w:separator/>
      </w:r>
    </w:p>
  </w:endnote>
  <w:endnote w:type="continuationSeparator" w:id="0">
    <w:p w14:paraId="0DD887DB" w14:textId="77777777" w:rsidR="009C2BFD" w:rsidRDefault="009C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725967"/>
      <w:docPartObj>
        <w:docPartGallery w:val="Page Numbers (Bottom of Page)"/>
        <w:docPartUnique/>
      </w:docPartObj>
    </w:sdtPr>
    <w:sdtEndPr>
      <w:rPr>
        <w:noProof/>
      </w:rPr>
    </w:sdtEndPr>
    <w:sdtContent>
      <w:p w14:paraId="757A5E5A" w14:textId="77777777" w:rsidR="00565311" w:rsidRDefault="000515DF">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282885F" w14:textId="77777777" w:rsidR="00565311" w:rsidRDefault="0056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46A0" w14:textId="77777777" w:rsidR="009C2BFD" w:rsidRDefault="009C2BFD">
      <w:pPr>
        <w:spacing w:after="0" w:line="240" w:lineRule="auto"/>
      </w:pPr>
      <w:r>
        <w:separator/>
      </w:r>
    </w:p>
  </w:footnote>
  <w:footnote w:type="continuationSeparator" w:id="0">
    <w:p w14:paraId="1E3EB6CD" w14:textId="77777777" w:rsidR="009C2BFD" w:rsidRDefault="009C2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pt" o:bullet="t">
        <v:imagedata r:id="rId1" o:title="clip_image001"/>
      </v:shape>
    </w:pict>
  </w:numPicBullet>
  <w:abstractNum w:abstractNumId="0"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3E3450A"/>
    <w:multiLevelType w:val="hybridMultilevel"/>
    <w:tmpl w:val="85D6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2388B"/>
    <w:multiLevelType w:val="hybridMultilevel"/>
    <w:tmpl w:val="EA88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A399B"/>
    <w:multiLevelType w:val="hybridMultilevel"/>
    <w:tmpl w:val="3788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E5F4B"/>
    <w:multiLevelType w:val="hybridMultilevel"/>
    <w:tmpl w:val="FA28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2121C"/>
    <w:multiLevelType w:val="hybridMultilevel"/>
    <w:tmpl w:val="D8B0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89521B"/>
    <w:multiLevelType w:val="hybridMultilevel"/>
    <w:tmpl w:val="3AC6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97E5B"/>
    <w:multiLevelType w:val="hybridMultilevel"/>
    <w:tmpl w:val="68BC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2F7FF8"/>
    <w:multiLevelType w:val="hybridMultilevel"/>
    <w:tmpl w:val="A4D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663D9D"/>
    <w:multiLevelType w:val="hybridMultilevel"/>
    <w:tmpl w:val="DF5C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066A2"/>
    <w:multiLevelType w:val="hybridMultilevel"/>
    <w:tmpl w:val="34C60F5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17C47B4D"/>
    <w:multiLevelType w:val="hybridMultilevel"/>
    <w:tmpl w:val="312C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95BF8"/>
    <w:multiLevelType w:val="hybridMultilevel"/>
    <w:tmpl w:val="16CA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B4933"/>
    <w:multiLevelType w:val="hybridMultilevel"/>
    <w:tmpl w:val="B5E0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E6760E"/>
    <w:multiLevelType w:val="hybridMultilevel"/>
    <w:tmpl w:val="A74A6706"/>
    <w:lvl w:ilvl="0" w:tplc="08090001">
      <w:start w:val="1"/>
      <w:numFmt w:val="bullet"/>
      <w:lvlText w:val=""/>
      <w:lvlJc w:val="left"/>
      <w:pPr>
        <w:ind w:left="1042" w:hanging="360"/>
      </w:pPr>
      <w:rPr>
        <w:rFonts w:ascii="Symbol" w:hAnsi="Symbol" w:hint="default"/>
      </w:rPr>
    </w:lvl>
    <w:lvl w:ilvl="1" w:tplc="08090003" w:tentative="1">
      <w:start w:val="1"/>
      <w:numFmt w:val="bullet"/>
      <w:lvlText w:val="o"/>
      <w:lvlJc w:val="left"/>
      <w:pPr>
        <w:ind w:left="1762" w:hanging="360"/>
      </w:pPr>
      <w:rPr>
        <w:rFonts w:ascii="Courier New" w:hAnsi="Courier New" w:cs="Courier New" w:hint="default"/>
      </w:rPr>
    </w:lvl>
    <w:lvl w:ilvl="2" w:tplc="08090005" w:tentative="1">
      <w:start w:val="1"/>
      <w:numFmt w:val="bullet"/>
      <w:lvlText w:val=""/>
      <w:lvlJc w:val="left"/>
      <w:pPr>
        <w:ind w:left="2482" w:hanging="360"/>
      </w:pPr>
      <w:rPr>
        <w:rFonts w:ascii="Wingdings" w:hAnsi="Wingdings" w:hint="default"/>
      </w:rPr>
    </w:lvl>
    <w:lvl w:ilvl="3" w:tplc="08090001" w:tentative="1">
      <w:start w:val="1"/>
      <w:numFmt w:val="bullet"/>
      <w:lvlText w:val=""/>
      <w:lvlJc w:val="left"/>
      <w:pPr>
        <w:ind w:left="3202" w:hanging="360"/>
      </w:pPr>
      <w:rPr>
        <w:rFonts w:ascii="Symbol" w:hAnsi="Symbol" w:hint="default"/>
      </w:rPr>
    </w:lvl>
    <w:lvl w:ilvl="4" w:tplc="08090003" w:tentative="1">
      <w:start w:val="1"/>
      <w:numFmt w:val="bullet"/>
      <w:lvlText w:val="o"/>
      <w:lvlJc w:val="left"/>
      <w:pPr>
        <w:ind w:left="3922" w:hanging="360"/>
      </w:pPr>
      <w:rPr>
        <w:rFonts w:ascii="Courier New" w:hAnsi="Courier New" w:cs="Courier New" w:hint="default"/>
      </w:rPr>
    </w:lvl>
    <w:lvl w:ilvl="5" w:tplc="08090005" w:tentative="1">
      <w:start w:val="1"/>
      <w:numFmt w:val="bullet"/>
      <w:lvlText w:val=""/>
      <w:lvlJc w:val="left"/>
      <w:pPr>
        <w:ind w:left="4642" w:hanging="360"/>
      </w:pPr>
      <w:rPr>
        <w:rFonts w:ascii="Wingdings" w:hAnsi="Wingdings" w:hint="default"/>
      </w:rPr>
    </w:lvl>
    <w:lvl w:ilvl="6" w:tplc="08090001" w:tentative="1">
      <w:start w:val="1"/>
      <w:numFmt w:val="bullet"/>
      <w:lvlText w:val=""/>
      <w:lvlJc w:val="left"/>
      <w:pPr>
        <w:ind w:left="5362" w:hanging="360"/>
      </w:pPr>
      <w:rPr>
        <w:rFonts w:ascii="Symbol" w:hAnsi="Symbol" w:hint="default"/>
      </w:rPr>
    </w:lvl>
    <w:lvl w:ilvl="7" w:tplc="08090003" w:tentative="1">
      <w:start w:val="1"/>
      <w:numFmt w:val="bullet"/>
      <w:lvlText w:val="o"/>
      <w:lvlJc w:val="left"/>
      <w:pPr>
        <w:ind w:left="6082" w:hanging="360"/>
      </w:pPr>
      <w:rPr>
        <w:rFonts w:ascii="Courier New" w:hAnsi="Courier New" w:cs="Courier New" w:hint="default"/>
      </w:rPr>
    </w:lvl>
    <w:lvl w:ilvl="8" w:tplc="08090005" w:tentative="1">
      <w:start w:val="1"/>
      <w:numFmt w:val="bullet"/>
      <w:lvlText w:val=""/>
      <w:lvlJc w:val="left"/>
      <w:pPr>
        <w:ind w:left="6802" w:hanging="360"/>
      </w:pPr>
      <w:rPr>
        <w:rFonts w:ascii="Wingdings" w:hAnsi="Wingdings" w:hint="default"/>
      </w:rPr>
    </w:lvl>
  </w:abstractNum>
  <w:abstractNum w:abstractNumId="16" w15:restartNumberingAfterBreak="0">
    <w:nsid w:val="200A5590"/>
    <w:multiLevelType w:val="hybridMultilevel"/>
    <w:tmpl w:val="7576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433CF"/>
    <w:multiLevelType w:val="hybridMultilevel"/>
    <w:tmpl w:val="8530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9B1CF8"/>
    <w:multiLevelType w:val="hybridMultilevel"/>
    <w:tmpl w:val="6D7CBFD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2C2668AA"/>
    <w:multiLevelType w:val="hybridMultilevel"/>
    <w:tmpl w:val="8E20CCA4"/>
    <w:lvl w:ilvl="0" w:tplc="4BFA4BBA">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3D6587"/>
    <w:multiLevelType w:val="hybridMultilevel"/>
    <w:tmpl w:val="9182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72654"/>
    <w:multiLevelType w:val="hybridMultilevel"/>
    <w:tmpl w:val="696A6EF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15:restartNumberingAfterBreak="0">
    <w:nsid w:val="364B1D32"/>
    <w:multiLevelType w:val="hybridMultilevel"/>
    <w:tmpl w:val="851C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B182A"/>
    <w:multiLevelType w:val="hybridMultilevel"/>
    <w:tmpl w:val="1804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43195"/>
    <w:multiLevelType w:val="hybridMultilevel"/>
    <w:tmpl w:val="8E027E0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5" w15:restartNumberingAfterBreak="0">
    <w:nsid w:val="3CC646EC"/>
    <w:multiLevelType w:val="hybridMultilevel"/>
    <w:tmpl w:val="FF36422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3DF22D31"/>
    <w:multiLevelType w:val="hybridMultilevel"/>
    <w:tmpl w:val="2526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20FDC"/>
    <w:multiLevelType w:val="hybridMultilevel"/>
    <w:tmpl w:val="1A7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214560"/>
    <w:multiLevelType w:val="hybridMultilevel"/>
    <w:tmpl w:val="6F7A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B31AC"/>
    <w:multiLevelType w:val="hybridMultilevel"/>
    <w:tmpl w:val="BBF65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D56414"/>
    <w:multiLevelType w:val="hybridMultilevel"/>
    <w:tmpl w:val="2678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B311E"/>
    <w:multiLevelType w:val="hybridMultilevel"/>
    <w:tmpl w:val="0C683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13973"/>
    <w:multiLevelType w:val="hybridMultilevel"/>
    <w:tmpl w:val="5CB4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93B76"/>
    <w:multiLevelType w:val="hybridMultilevel"/>
    <w:tmpl w:val="5012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04E23"/>
    <w:multiLevelType w:val="hybridMultilevel"/>
    <w:tmpl w:val="B358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F61246"/>
    <w:multiLevelType w:val="hybridMultilevel"/>
    <w:tmpl w:val="5182580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6" w15:restartNumberingAfterBreak="0">
    <w:nsid w:val="73210777"/>
    <w:multiLevelType w:val="hybridMultilevel"/>
    <w:tmpl w:val="8CE6D236"/>
    <w:lvl w:ilvl="0" w:tplc="2D42BB94">
      <w:numFmt w:val="bullet"/>
      <w:lvlText w:val="•"/>
      <w:lvlJc w:val="left"/>
      <w:pPr>
        <w:ind w:left="393" w:hanging="360"/>
      </w:pPr>
      <w:rPr>
        <w:rFonts w:ascii="SassoonPrimaryInfant" w:eastAsiaTheme="minorHAnsi" w:hAnsi="SassoonPrimaryInfant" w:cs="Aria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7" w15:restartNumberingAfterBreak="0">
    <w:nsid w:val="735B36E9"/>
    <w:multiLevelType w:val="hybridMultilevel"/>
    <w:tmpl w:val="B2D0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1046E8"/>
    <w:multiLevelType w:val="hybridMultilevel"/>
    <w:tmpl w:val="EEF26314"/>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5F5C3A"/>
    <w:multiLevelType w:val="hybridMultilevel"/>
    <w:tmpl w:val="C63A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313941">
    <w:abstractNumId w:val="10"/>
  </w:num>
  <w:num w:numId="2" w16cid:durableId="151678180">
    <w:abstractNumId w:val="19"/>
  </w:num>
  <w:num w:numId="3" w16cid:durableId="64034308">
    <w:abstractNumId w:val="16"/>
  </w:num>
  <w:num w:numId="4" w16cid:durableId="1338774427">
    <w:abstractNumId w:val="26"/>
  </w:num>
  <w:num w:numId="5" w16cid:durableId="1260605924">
    <w:abstractNumId w:val="23"/>
  </w:num>
  <w:num w:numId="6" w16cid:durableId="1513455164">
    <w:abstractNumId w:val="13"/>
  </w:num>
  <w:num w:numId="7" w16cid:durableId="1994600710">
    <w:abstractNumId w:val="9"/>
  </w:num>
  <w:num w:numId="8" w16cid:durableId="625697711">
    <w:abstractNumId w:val="3"/>
  </w:num>
  <w:num w:numId="9" w16cid:durableId="50886217">
    <w:abstractNumId w:val="32"/>
  </w:num>
  <w:num w:numId="10" w16cid:durableId="921913618">
    <w:abstractNumId w:val="7"/>
  </w:num>
  <w:num w:numId="11" w16cid:durableId="1577471946">
    <w:abstractNumId w:val="4"/>
  </w:num>
  <w:num w:numId="12" w16cid:durableId="582226985">
    <w:abstractNumId w:val="22"/>
  </w:num>
  <w:num w:numId="13" w16cid:durableId="271985606">
    <w:abstractNumId w:val="33"/>
  </w:num>
  <w:num w:numId="14" w16cid:durableId="853152092">
    <w:abstractNumId w:val="27"/>
  </w:num>
  <w:num w:numId="15" w16cid:durableId="1324043839">
    <w:abstractNumId w:val="17"/>
  </w:num>
  <w:num w:numId="16" w16cid:durableId="1846281212">
    <w:abstractNumId w:val="35"/>
  </w:num>
  <w:num w:numId="17" w16cid:durableId="553859663">
    <w:abstractNumId w:val="28"/>
  </w:num>
  <w:num w:numId="18" w16cid:durableId="1530333395">
    <w:abstractNumId w:val="21"/>
  </w:num>
  <w:num w:numId="19" w16cid:durableId="274875049">
    <w:abstractNumId w:val="25"/>
  </w:num>
  <w:num w:numId="20" w16cid:durableId="870653364">
    <w:abstractNumId w:val="36"/>
  </w:num>
  <w:num w:numId="21" w16cid:durableId="1846632975">
    <w:abstractNumId w:val="5"/>
  </w:num>
  <w:num w:numId="22" w16cid:durableId="1642154494">
    <w:abstractNumId w:val="11"/>
  </w:num>
  <w:num w:numId="23" w16cid:durableId="222835634">
    <w:abstractNumId w:val="37"/>
  </w:num>
  <w:num w:numId="24" w16cid:durableId="510804248">
    <w:abstractNumId w:val="14"/>
  </w:num>
  <w:num w:numId="25" w16cid:durableId="1474643157">
    <w:abstractNumId w:val="29"/>
  </w:num>
  <w:num w:numId="26" w16cid:durableId="1211188453">
    <w:abstractNumId w:val="0"/>
  </w:num>
  <w:num w:numId="27" w16cid:durableId="286857996">
    <w:abstractNumId w:val="1"/>
  </w:num>
  <w:num w:numId="28" w16cid:durableId="587230192">
    <w:abstractNumId w:val="18"/>
  </w:num>
  <w:num w:numId="29" w16cid:durableId="1603144678">
    <w:abstractNumId w:val="24"/>
  </w:num>
  <w:num w:numId="30" w16cid:durableId="54546770">
    <w:abstractNumId w:val="39"/>
  </w:num>
  <w:num w:numId="31" w16cid:durableId="511455953">
    <w:abstractNumId w:val="20"/>
  </w:num>
  <w:num w:numId="32" w16cid:durableId="114373344">
    <w:abstractNumId w:val="6"/>
  </w:num>
  <w:num w:numId="33" w16cid:durableId="1893732386">
    <w:abstractNumId w:val="12"/>
  </w:num>
  <w:num w:numId="34" w16cid:durableId="2116098499">
    <w:abstractNumId w:val="2"/>
  </w:num>
  <w:num w:numId="35" w16cid:durableId="126121658">
    <w:abstractNumId w:val="8"/>
  </w:num>
  <w:num w:numId="36" w16cid:durableId="1594437542">
    <w:abstractNumId w:val="15"/>
  </w:num>
  <w:num w:numId="37" w16cid:durableId="1804809151">
    <w:abstractNumId w:val="34"/>
  </w:num>
  <w:num w:numId="38" w16cid:durableId="980503445">
    <w:abstractNumId w:val="30"/>
  </w:num>
  <w:num w:numId="39" w16cid:durableId="985359879">
    <w:abstractNumId w:val="31"/>
  </w:num>
  <w:num w:numId="40" w16cid:durableId="8380830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11"/>
    <w:rsid w:val="00020692"/>
    <w:rsid w:val="000515DF"/>
    <w:rsid w:val="00052F90"/>
    <w:rsid w:val="00082CE2"/>
    <w:rsid w:val="000B03DF"/>
    <w:rsid w:val="000D779B"/>
    <w:rsid w:val="000F3134"/>
    <w:rsid w:val="00120834"/>
    <w:rsid w:val="00124F52"/>
    <w:rsid w:val="00135650"/>
    <w:rsid w:val="00137534"/>
    <w:rsid w:val="00170CAA"/>
    <w:rsid w:val="001729C2"/>
    <w:rsid w:val="00186708"/>
    <w:rsid w:val="001A7891"/>
    <w:rsid w:val="001D4754"/>
    <w:rsid w:val="001E6E6D"/>
    <w:rsid w:val="001F03D7"/>
    <w:rsid w:val="00224F42"/>
    <w:rsid w:val="002556E2"/>
    <w:rsid w:val="00266ADC"/>
    <w:rsid w:val="0027375B"/>
    <w:rsid w:val="00297393"/>
    <w:rsid w:val="002F0676"/>
    <w:rsid w:val="002F4F9C"/>
    <w:rsid w:val="00346B74"/>
    <w:rsid w:val="003B13CC"/>
    <w:rsid w:val="003C5649"/>
    <w:rsid w:val="00420229"/>
    <w:rsid w:val="00492EE5"/>
    <w:rsid w:val="004D4CCC"/>
    <w:rsid w:val="004E18DA"/>
    <w:rsid w:val="005103FF"/>
    <w:rsid w:val="005570D9"/>
    <w:rsid w:val="00565311"/>
    <w:rsid w:val="00590161"/>
    <w:rsid w:val="005C1FAC"/>
    <w:rsid w:val="005D796F"/>
    <w:rsid w:val="005F34F7"/>
    <w:rsid w:val="006052BB"/>
    <w:rsid w:val="00626184"/>
    <w:rsid w:val="006268E1"/>
    <w:rsid w:val="00650356"/>
    <w:rsid w:val="00652280"/>
    <w:rsid w:val="00656EE6"/>
    <w:rsid w:val="006659D1"/>
    <w:rsid w:val="00695041"/>
    <w:rsid w:val="006D0930"/>
    <w:rsid w:val="007445A0"/>
    <w:rsid w:val="0075031D"/>
    <w:rsid w:val="00751996"/>
    <w:rsid w:val="00756CE8"/>
    <w:rsid w:val="0076681F"/>
    <w:rsid w:val="00766B11"/>
    <w:rsid w:val="007706D3"/>
    <w:rsid w:val="00787E93"/>
    <w:rsid w:val="007A31BE"/>
    <w:rsid w:val="007D23D8"/>
    <w:rsid w:val="007D2AC1"/>
    <w:rsid w:val="007D3122"/>
    <w:rsid w:val="00814015"/>
    <w:rsid w:val="008329E4"/>
    <w:rsid w:val="008D53AC"/>
    <w:rsid w:val="008F0EA0"/>
    <w:rsid w:val="008F6A13"/>
    <w:rsid w:val="00910970"/>
    <w:rsid w:val="009164F0"/>
    <w:rsid w:val="00916E9B"/>
    <w:rsid w:val="00956EE9"/>
    <w:rsid w:val="009B01AF"/>
    <w:rsid w:val="009C249B"/>
    <w:rsid w:val="009C2BFD"/>
    <w:rsid w:val="00A430B2"/>
    <w:rsid w:val="00AB4844"/>
    <w:rsid w:val="00AC3FC5"/>
    <w:rsid w:val="00B2299A"/>
    <w:rsid w:val="00B354D9"/>
    <w:rsid w:val="00B53168"/>
    <w:rsid w:val="00BB7136"/>
    <w:rsid w:val="00BE02B6"/>
    <w:rsid w:val="00BE4087"/>
    <w:rsid w:val="00BE4DF7"/>
    <w:rsid w:val="00C05E6A"/>
    <w:rsid w:val="00C11609"/>
    <w:rsid w:val="00C505E5"/>
    <w:rsid w:val="00C733ED"/>
    <w:rsid w:val="00C816DC"/>
    <w:rsid w:val="00C876D8"/>
    <w:rsid w:val="00CC2640"/>
    <w:rsid w:val="00CD71CA"/>
    <w:rsid w:val="00CE0198"/>
    <w:rsid w:val="00CE504D"/>
    <w:rsid w:val="00CF299C"/>
    <w:rsid w:val="00D00D1E"/>
    <w:rsid w:val="00D21C64"/>
    <w:rsid w:val="00D53D03"/>
    <w:rsid w:val="00D66D84"/>
    <w:rsid w:val="00D80B6D"/>
    <w:rsid w:val="00D86643"/>
    <w:rsid w:val="00D91D98"/>
    <w:rsid w:val="00DA4891"/>
    <w:rsid w:val="00DD6855"/>
    <w:rsid w:val="00E005F5"/>
    <w:rsid w:val="00E16D21"/>
    <w:rsid w:val="00E461C6"/>
    <w:rsid w:val="00E844D2"/>
    <w:rsid w:val="00ED0612"/>
    <w:rsid w:val="00F728FC"/>
    <w:rsid w:val="00F865CA"/>
    <w:rsid w:val="00F9255B"/>
    <w:rsid w:val="00FA6959"/>
    <w:rsid w:val="00FB7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4168"/>
  <w15:docId w15:val="{50E4506C-D598-49D6-8CE3-FCB88D6A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Arial" w:eastAsia="Times New Roman" w:hAnsi="Arial" w:cs="Arial"/>
      <w:b/>
      <w:snapToGrid w:val="0"/>
      <w:color w:val="000000"/>
      <w:szCs w:val="20"/>
    </w:rPr>
  </w:style>
  <w:style w:type="paragraph" w:styleId="Heading2">
    <w:name w:val="heading 2"/>
    <w:basedOn w:val="Normal"/>
    <w:next w:val="Normal"/>
    <w:link w:val="Heading2Char"/>
    <w:qFormat/>
    <w:pPr>
      <w:keepNext/>
      <w:spacing w:after="0" w:line="240" w:lineRule="auto"/>
      <w:jc w:val="center"/>
      <w:outlineLvl w:val="1"/>
    </w:pPr>
    <w:rPr>
      <w:rFonts w:ascii="Arial" w:eastAsia="Times New Roman" w:hAnsi="Arial" w:cs="Arial"/>
      <w:b/>
      <w:bCs/>
      <w:i/>
      <w:iCs/>
      <w:snapToGrid w:val="0"/>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rPr>
      <w:rFonts w:ascii="Arial" w:eastAsia="Times New Roman" w:hAnsi="Arial" w:cs="Arial"/>
      <w:b/>
      <w:snapToGrid w:val="0"/>
      <w:color w:val="000000"/>
      <w:szCs w:val="20"/>
    </w:rPr>
  </w:style>
  <w:style w:type="character" w:customStyle="1" w:styleId="Heading2Char">
    <w:name w:val="Heading 2 Char"/>
    <w:basedOn w:val="DefaultParagraphFont"/>
    <w:link w:val="Heading2"/>
    <w:rPr>
      <w:rFonts w:ascii="Arial" w:eastAsia="Times New Roman" w:hAnsi="Arial" w:cs="Arial"/>
      <w:b/>
      <w:bCs/>
      <w:i/>
      <w:iCs/>
      <w:snapToGrid w:val="0"/>
      <w:sz w:val="48"/>
      <w:szCs w:val="20"/>
    </w:rPr>
  </w:style>
  <w:style w:type="paragraph" w:styleId="BodyText2">
    <w:name w:val="Body Text 2"/>
    <w:basedOn w:val="Normal"/>
    <w:link w:val="BodyText2Char"/>
    <w:pPr>
      <w:spacing w:after="0" w:line="240" w:lineRule="auto"/>
    </w:pPr>
    <w:rPr>
      <w:rFonts w:ascii="Century Gothic" w:eastAsia="Times New Roman" w:hAnsi="Century Gothic" w:cs="Times New Roman"/>
      <w:snapToGrid w:val="0"/>
      <w:color w:val="000000"/>
      <w:sz w:val="28"/>
      <w:szCs w:val="20"/>
    </w:rPr>
  </w:style>
  <w:style w:type="character" w:customStyle="1" w:styleId="BodyText2Char">
    <w:name w:val="Body Text 2 Char"/>
    <w:basedOn w:val="DefaultParagraphFont"/>
    <w:link w:val="BodyText2"/>
    <w:rPr>
      <w:rFonts w:ascii="Century Gothic" w:eastAsia="Times New Roman" w:hAnsi="Century Gothic" w:cs="Times New Roman"/>
      <w:snapToGrid w:val="0"/>
      <w:color w:val="000000"/>
      <w:sz w:val="28"/>
      <w:szCs w:val="20"/>
    </w:rPr>
  </w:style>
  <w:style w:type="paragraph" w:styleId="BodyText3">
    <w:name w:val="Body Text 3"/>
    <w:basedOn w:val="Normal"/>
    <w:link w:val="BodyText3Char"/>
    <w:pPr>
      <w:spacing w:after="0" w:line="240" w:lineRule="auto"/>
    </w:pPr>
    <w:rPr>
      <w:rFonts w:ascii="Century Gothic" w:eastAsia="Times New Roman" w:hAnsi="Century Gothic" w:cs="Times New Roman"/>
      <w:b/>
      <w:i/>
      <w:snapToGrid w:val="0"/>
      <w:color w:val="FF0000"/>
      <w:sz w:val="48"/>
      <w:szCs w:val="20"/>
    </w:rPr>
  </w:style>
  <w:style w:type="character" w:customStyle="1" w:styleId="BodyText3Char">
    <w:name w:val="Body Text 3 Char"/>
    <w:basedOn w:val="DefaultParagraphFont"/>
    <w:link w:val="BodyText3"/>
    <w:rPr>
      <w:rFonts w:ascii="Century Gothic" w:eastAsia="Times New Roman" w:hAnsi="Century Gothic" w:cs="Times New Roman"/>
      <w:b/>
      <w:i/>
      <w:snapToGrid w:val="0"/>
      <w:color w:val="FF0000"/>
      <w:sz w:val="48"/>
      <w:szCs w:val="20"/>
    </w:rPr>
  </w:style>
  <w:style w:type="character" w:styleId="Hyperlink">
    <w:name w:val="Hyperlink"/>
    <w:basedOn w:val="DefaultParagraphFont"/>
    <w:unhideWhenUsed/>
    <w:rPr>
      <w:color w:val="0000FF" w:themeColor="hyperlink"/>
      <w:u w:val="single"/>
    </w:rPr>
  </w:style>
  <w:style w:type="paragraph" w:styleId="BodyTextIndent">
    <w:name w:val="Body Text Indent"/>
    <w:basedOn w:val="Normal"/>
    <w:link w:val="BodyTextIndentChar"/>
    <w:pPr>
      <w:spacing w:after="0" w:line="240" w:lineRule="auto"/>
      <w:ind w:left="6480"/>
    </w:pPr>
    <w:rPr>
      <w:rFonts w:ascii="Comic Sans MS" w:eastAsia="Times New Roman" w:hAnsi="Comic Sans MS" w:cs="Times New Roman"/>
      <w:sz w:val="24"/>
      <w:szCs w:val="24"/>
    </w:rPr>
  </w:style>
  <w:style w:type="character" w:customStyle="1" w:styleId="BodyTextIndentChar">
    <w:name w:val="Body Text Indent Char"/>
    <w:basedOn w:val="DefaultParagraphFont"/>
    <w:link w:val="BodyTextIndent"/>
    <w:rPr>
      <w:rFonts w:ascii="Comic Sans MS" w:eastAsia="Times New Roman" w:hAnsi="Comic Sans MS" w:cs="Times New Roman"/>
      <w:sz w:val="24"/>
      <w:szCs w:val="24"/>
    </w:rPr>
  </w:style>
  <w:style w:type="character" w:styleId="UnresolvedMention">
    <w:name w:val="Unresolved Mention"/>
    <w:basedOn w:val="DefaultParagraphFont"/>
    <w:uiPriority w:val="99"/>
    <w:semiHidden/>
    <w:unhideWhenUsed/>
    <w:rsid w:val="00756CE8"/>
    <w:rPr>
      <w:color w:val="605E5C"/>
      <w:shd w:val="clear" w:color="auto" w:fill="E1DFDD"/>
    </w:rPr>
  </w:style>
  <w:style w:type="paragraph" w:styleId="NormalWeb">
    <w:name w:val="Normal (Web)"/>
    <w:basedOn w:val="Normal"/>
    <w:uiPriority w:val="99"/>
    <w:unhideWhenUsed/>
    <w:rsid w:val="005103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166813">
      <w:bodyDiv w:val="1"/>
      <w:marLeft w:val="0"/>
      <w:marRight w:val="0"/>
      <w:marTop w:val="0"/>
      <w:marBottom w:val="0"/>
      <w:divBdr>
        <w:top w:val="none" w:sz="0" w:space="0" w:color="auto"/>
        <w:left w:val="none" w:sz="0" w:space="0" w:color="auto"/>
        <w:bottom w:val="none" w:sz="0" w:space="0" w:color="auto"/>
        <w:right w:val="none" w:sz="0" w:space="0" w:color="auto"/>
      </w:divBdr>
    </w:div>
    <w:div w:id="1301501863">
      <w:bodyDiv w:val="1"/>
      <w:marLeft w:val="0"/>
      <w:marRight w:val="0"/>
      <w:marTop w:val="0"/>
      <w:marBottom w:val="0"/>
      <w:divBdr>
        <w:top w:val="none" w:sz="0" w:space="0" w:color="auto"/>
        <w:left w:val="none" w:sz="0" w:space="0" w:color="auto"/>
        <w:bottom w:val="none" w:sz="0" w:space="0" w:color="auto"/>
        <w:right w:val="none" w:sz="0" w:space="0" w:color="auto"/>
      </w:divBdr>
    </w:div>
    <w:div w:id="1438406050">
      <w:bodyDiv w:val="1"/>
      <w:marLeft w:val="0"/>
      <w:marRight w:val="0"/>
      <w:marTop w:val="0"/>
      <w:marBottom w:val="0"/>
      <w:divBdr>
        <w:top w:val="none" w:sz="0" w:space="0" w:color="auto"/>
        <w:left w:val="none" w:sz="0" w:space="0" w:color="auto"/>
        <w:bottom w:val="none" w:sz="0" w:space="0" w:color="auto"/>
        <w:right w:val="none" w:sz="0" w:space="0" w:color="auto"/>
      </w:divBdr>
    </w:div>
    <w:div w:id="1739864758">
      <w:bodyDiv w:val="1"/>
      <w:marLeft w:val="0"/>
      <w:marRight w:val="0"/>
      <w:marTop w:val="0"/>
      <w:marBottom w:val="0"/>
      <w:divBdr>
        <w:top w:val="none" w:sz="0" w:space="0" w:color="auto"/>
        <w:left w:val="none" w:sz="0" w:space="0" w:color="auto"/>
        <w:bottom w:val="none" w:sz="0" w:space="0" w:color="auto"/>
        <w:right w:val="none" w:sz="0" w:space="0" w:color="auto"/>
      </w:divBdr>
    </w:div>
    <w:div w:id="20215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y@hollyhill.bham.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section/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e52246-5c11-47b3-95f9-93e6ff5f6264">
      <Terms xmlns="http://schemas.microsoft.com/office/infopath/2007/PartnerControls"/>
    </lcf76f155ced4ddcb4097134ff3c332f>
    <TaxCatchAll xmlns="04bbea60-9823-4589-b223-b65cc40b0a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018062DEB6394D8150BACF5D35B9DA" ma:contentTypeVersion="13" ma:contentTypeDescription="Create a new document." ma:contentTypeScope="" ma:versionID="76fe3acd7da0818dcf812f7fd80d5172">
  <xsd:schema xmlns:xsd="http://www.w3.org/2001/XMLSchema" xmlns:xs="http://www.w3.org/2001/XMLSchema" xmlns:p="http://schemas.microsoft.com/office/2006/metadata/properties" xmlns:ns2="dce52246-5c11-47b3-95f9-93e6ff5f6264" xmlns:ns3="04bbea60-9823-4589-b223-b65cc40b0a1b" targetNamespace="http://schemas.microsoft.com/office/2006/metadata/properties" ma:root="true" ma:fieldsID="5cc7b71cfcf646792f12d36c3a7f4ef6" ns2:_="" ns3:_="">
    <xsd:import namespace="dce52246-5c11-47b3-95f9-93e6ff5f6264"/>
    <xsd:import namespace="04bbea60-9823-4589-b223-b65cc40b0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2246-5c11-47b3-95f9-93e6ff5f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3d3d75-6487-4a33-9b0e-a4bda71ffe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bea60-9823-4589-b223-b65cc40b0a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d0fa4d-6caf-4437-953b-497d328af585}" ma:internalName="TaxCatchAll" ma:showField="CatchAllData" ma:web="04bbea60-9823-4589-b223-b65cc40b0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283B9-E99F-4F36-A025-B08AE3F71417}">
  <ds:schemaRefs>
    <ds:schemaRef ds:uri="http://schemas.openxmlformats.org/officeDocument/2006/bibliography"/>
  </ds:schemaRefs>
</ds:datastoreItem>
</file>

<file path=customXml/itemProps2.xml><?xml version="1.0" encoding="utf-8"?>
<ds:datastoreItem xmlns:ds="http://schemas.openxmlformats.org/officeDocument/2006/customXml" ds:itemID="{9FB06A4B-3437-444A-A0D2-D5D1B8CE6A3D}">
  <ds:schemaRefs>
    <ds:schemaRef ds:uri="http://schemas.microsoft.com/office/2006/metadata/properties"/>
    <ds:schemaRef ds:uri="http://schemas.microsoft.com/office/infopath/2007/PartnerControls"/>
    <ds:schemaRef ds:uri="dce52246-5c11-47b3-95f9-93e6ff5f6264"/>
    <ds:schemaRef ds:uri="04bbea60-9823-4589-b223-b65cc40b0a1b"/>
  </ds:schemaRefs>
</ds:datastoreItem>
</file>

<file path=customXml/itemProps3.xml><?xml version="1.0" encoding="utf-8"?>
<ds:datastoreItem xmlns:ds="http://schemas.openxmlformats.org/officeDocument/2006/customXml" ds:itemID="{6D60D9D2-C14E-4F66-9201-43C6B2C03D47}">
  <ds:schemaRefs>
    <ds:schemaRef ds:uri="http://schemas.microsoft.com/sharepoint/v3/contenttype/forms"/>
  </ds:schemaRefs>
</ds:datastoreItem>
</file>

<file path=customXml/itemProps4.xml><?xml version="1.0" encoding="utf-8"?>
<ds:datastoreItem xmlns:ds="http://schemas.openxmlformats.org/officeDocument/2006/customXml" ds:itemID="{4CC8F0B1-17F4-46CB-BCAF-1A5A3E286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2246-5c11-47b3-95f9-93e6ff5f6264"/>
    <ds:schemaRef ds:uri="04bbea60-9823-4589-b223-b65cc40b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3984</Words>
  <Characters>22713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Taylor</dc:creator>
  <cp:lastModifiedBy>Jackie Ingleby</cp:lastModifiedBy>
  <cp:revision>2</cp:revision>
  <cp:lastPrinted>2023-07-24T09:37:00Z</cp:lastPrinted>
  <dcterms:created xsi:type="dcterms:W3CDTF">2025-12-08T15:58:00Z</dcterms:created>
  <dcterms:modified xsi:type="dcterms:W3CDTF">2025-12-08T15:58:00Z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0x010100B6018062DEB6394D8150BACF5D35B9DA</vt:lpwstr>
  </property>
  <property fmtid="{D5CDD505-2E9C-101B-9397-08002B2CF9AE}" pid="3" name="MediaServiceImageTags">
    <vt:lpwstr/>
  </property>
</Properties>
</file>